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9C" w:rsidRDefault="00FD2C75">
      <w:pPr>
        <w:ind w:left="-15"/>
      </w:pPr>
      <w:proofErr w:type="spellStart"/>
      <w:r>
        <w:t>Правове</w:t>
      </w:r>
      <w:proofErr w:type="spellEnd"/>
      <w:r>
        <w:t xml:space="preserve"> поле та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 </w:t>
      </w:r>
      <w:proofErr w:type="spellStart"/>
      <w:r>
        <w:t>насамперед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, </w:t>
      </w:r>
      <w:proofErr w:type="spellStart"/>
      <w:r>
        <w:t>забезпечуючи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небезпек</w:t>
      </w:r>
      <w:proofErr w:type="spellEnd"/>
      <w:r>
        <w:t xml:space="preserve"> і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 трудового </w:t>
      </w:r>
      <w:proofErr w:type="spellStart"/>
      <w:r>
        <w:t>потенціалу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>.</w:t>
      </w:r>
    </w:p>
    <w:p w:rsidR="00DF489C" w:rsidRDefault="00FD2C75">
      <w:pPr>
        <w:ind w:left="-15"/>
      </w:pPr>
      <w:r>
        <w:t xml:space="preserve">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молодих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до 18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достатньою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</w:t>
      </w:r>
      <w:proofErr w:type="spellStart"/>
      <w:r>
        <w:t>захищені</w:t>
      </w:r>
      <w:proofErr w:type="spellEnd"/>
      <w:r>
        <w:t xml:space="preserve"> нормами </w:t>
      </w:r>
      <w:proofErr w:type="spellStart"/>
      <w:r>
        <w:t>законодавства</w:t>
      </w:r>
      <w:proofErr w:type="spellEnd"/>
      <w:r>
        <w:t xml:space="preserve"> (не дозволено </w:t>
      </w:r>
      <w:proofErr w:type="spellStart"/>
      <w:r>
        <w:t>прийом</w:t>
      </w:r>
      <w:proofErr w:type="spellEnd"/>
      <w:r>
        <w:t xml:space="preserve"> </w:t>
      </w:r>
      <w:proofErr w:type="gramStart"/>
      <w:r>
        <w:t>на роботу</w:t>
      </w:r>
      <w:proofErr w:type="gramEnd"/>
      <w:r>
        <w:t xml:space="preserve"> </w:t>
      </w:r>
      <w:proofErr w:type="spellStart"/>
      <w:r>
        <w:t>осіб</w:t>
      </w:r>
      <w:proofErr w:type="spellEnd"/>
      <w:r>
        <w:t xml:space="preserve"> до 16 </w:t>
      </w:r>
      <w:proofErr w:type="spellStart"/>
      <w:r>
        <w:t>років</w:t>
      </w:r>
      <w:proofErr w:type="spellEnd"/>
      <w:r>
        <w:t xml:space="preserve">, установлено </w:t>
      </w:r>
      <w:proofErr w:type="spellStart"/>
      <w:r>
        <w:t>скорочений</w:t>
      </w:r>
      <w:proofErr w:type="spellEnd"/>
      <w:r>
        <w:t xml:space="preserve"> </w:t>
      </w:r>
      <w:proofErr w:type="spellStart"/>
      <w:r>
        <w:t>робочий</w:t>
      </w:r>
      <w:proofErr w:type="spellEnd"/>
      <w:r>
        <w:t xml:space="preserve"> </w:t>
      </w:r>
      <w:proofErr w:type="spellStart"/>
      <w:r>
        <w:t>тиждень</w:t>
      </w:r>
      <w:proofErr w:type="spellEnd"/>
      <w:r>
        <w:t xml:space="preserve">, заборонено </w:t>
      </w:r>
      <w:proofErr w:type="spellStart"/>
      <w:r>
        <w:t>працювати</w:t>
      </w:r>
      <w:proofErr w:type="spellEnd"/>
      <w:r>
        <w:t xml:space="preserve"> </w:t>
      </w:r>
      <w:proofErr w:type="spellStart"/>
      <w:r>
        <w:t>вночі</w:t>
      </w:r>
      <w:proofErr w:type="spellEnd"/>
      <w:r>
        <w:t xml:space="preserve"> та в </w:t>
      </w:r>
      <w:proofErr w:type="spellStart"/>
      <w:r>
        <w:t>позаурочний</w:t>
      </w:r>
      <w:proofErr w:type="spellEnd"/>
      <w:r>
        <w:t xml:space="preserve"> час </w:t>
      </w:r>
      <w:proofErr w:type="spellStart"/>
      <w:r>
        <w:t>тощо</w:t>
      </w:r>
      <w:proofErr w:type="spellEnd"/>
      <w:r>
        <w:t xml:space="preserve">). Але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і молодь до 24 </w:t>
      </w:r>
      <w:proofErr w:type="spellStart"/>
      <w:r>
        <w:t>років</w:t>
      </w:r>
      <w:proofErr w:type="spellEnd"/>
      <w:r>
        <w:t xml:space="preserve">, яка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та </w:t>
      </w:r>
      <w:proofErr w:type="spellStart"/>
      <w:r>
        <w:t>достатнього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, не </w:t>
      </w:r>
      <w:proofErr w:type="spellStart"/>
      <w:r>
        <w:t>досягла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і </w:t>
      </w:r>
      <w:proofErr w:type="spellStart"/>
      <w:r>
        <w:t>психологічної</w:t>
      </w:r>
      <w:proofErr w:type="spellEnd"/>
      <w:r>
        <w:t xml:space="preserve"> </w:t>
      </w:r>
      <w:proofErr w:type="spellStart"/>
      <w:r>
        <w:t>зрілості</w:t>
      </w:r>
      <w:proofErr w:type="spellEnd"/>
      <w:r>
        <w:t xml:space="preserve">. </w:t>
      </w:r>
    </w:p>
    <w:p w:rsidR="00DF489C" w:rsidRDefault="00DF489C">
      <w:pPr>
        <w:sectPr w:rsidR="00DF489C">
          <w:pgSz w:w="23811" w:h="16838" w:orient="landscape"/>
          <w:pgMar w:top="1997" w:right="1684" w:bottom="1440" w:left="13736" w:header="720" w:footer="720" w:gutter="0"/>
          <w:cols w:space="720"/>
        </w:sectPr>
      </w:pPr>
    </w:p>
    <w:p w:rsidR="00DF489C" w:rsidRDefault="00FD2C75">
      <w:pPr>
        <w:spacing w:after="518" w:line="259" w:lineRule="auto"/>
        <w:ind w:left="144" w:firstLine="0"/>
        <w:jc w:val="left"/>
      </w:pPr>
      <w:proofErr w:type="spellStart"/>
      <w:r>
        <w:rPr>
          <w:sz w:val="31"/>
        </w:rPr>
        <w:lastRenderedPageBreak/>
        <w:t>Девіз</w:t>
      </w:r>
      <w:proofErr w:type="spellEnd"/>
      <w:r>
        <w:rPr>
          <w:sz w:val="31"/>
        </w:rPr>
        <w:t xml:space="preserve"> 2018 року </w:t>
      </w:r>
    </w:p>
    <w:p w:rsidR="00DF489C" w:rsidRPr="00497204" w:rsidRDefault="00FD2C75">
      <w:pPr>
        <w:pStyle w:val="1"/>
        <w:rPr>
          <w:sz w:val="52"/>
          <w:szCs w:val="52"/>
        </w:rPr>
      </w:pPr>
      <w:r w:rsidRPr="00497204">
        <w:rPr>
          <w:sz w:val="52"/>
          <w:szCs w:val="52"/>
        </w:rPr>
        <w:t>«ЗАХИЩЕНЕ І ЗДОРОВЕ ПОКОЛІННЯ»</w:t>
      </w:r>
    </w:p>
    <w:p w:rsidR="00DF489C" w:rsidRDefault="00FD2C75">
      <w:pPr>
        <w:tabs>
          <w:tab w:val="center" w:pos="4447"/>
          <w:tab w:val="center" w:pos="8073"/>
        </w:tabs>
        <w:spacing w:after="0" w:line="259" w:lineRule="auto"/>
        <w:ind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959396" cy="38100"/>
                <wp:effectExtent l="0" t="0" r="0" b="0"/>
                <wp:docPr id="859" name="Group 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396" cy="38100"/>
                          <a:chOff x="0" y="0"/>
                          <a:chExt cx="959396" cy="381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959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396">
                                <a:moveTo>
                                  <a:pt x="0" y="0"/>
                                </a:moveTo>
                                <a:lnTo>
                                  <a:pt x="959396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DB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9" style="width:75.543pt;height:3pt;mso-position-horizontal-relative:char;mso-position-vertical-relative:line" coordsize="9593,381">
                <v:shape id="Shape 57" style="position:absolute;width:9593;height:0;left:0;top:0;" coordsize="959396,0" path="m0,0l959396,0">
                  <v:stroke weight="3pt" endcap="flat" joinstyle="miter" miterlimit="10" on="true" color="#ffdb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42"/>
        </w:rPr>
        <w:tab/>
        <w:t>ЗВЕРНЕННЯ</w:t>
      </w:r>
      <w:r>
        <w:rPr>
          <w:b/>
          <w:sz w:val="42"/>
        </w:rPr>
        <w:tab/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959396" cy="38100"/>
                <wp:effectExtent l="0" t="0" r="0" b="0"/>
                <wp:docPr id="860" name="Group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396" cy="38100"/>
                          <a:chOff x="0" y="0"/>
                          <a:chExt cx="959396" cy="381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959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396">
                                <a:moveTo>
                                  <a:pt x="0" y="0"/>
                                </a:moveTo>
                                <a:lnTo>
                                  <a:pt x="959396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DB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0" style="width:75.543pt;height:3pt;mso-position-horizontal-relative:char;mso-position-vertical-relative:line" coordsize="9593,381">
                <v:shape id="Shape 58" style="position:absolute;width:9593;height:0;left:0;top:0;" coordsize="959396,0" path="m0,0l959396,0">
                  <v:stroke weight="3pt" endcap="flat" joinstyle="miter" miterlimit="10" on="true" color="#ffdb00"/>
                  <v:fill on="false" color="#000000" opacity="0"/>
                </v:shape>
              </v:group>
            </w:pict>
          </mc:Fallback>
        </mc:AlternateContent>
      </w:r>
    </w:p>
    <w:p w:rsidR="00DF489C" w:rsidRDefault="00FD2C75">
      <w:pPr>
        <w:spacing w:after="228" w:line="236" w:lineRule="auto"/>
        <w:ind w:left="1416" w:hanging="1339"/>
        <w:jc w:val="left"/>
      </w:pPr>
      <w:proofErr w:type="spellStart"/>
      <w:r>
        <w:rPr>
          <w:b/>
          <w:sz w:val="30"/>
        </w:rPr>
        <w:t>Організаційного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комітету</w:t>
      </w:r>
      <w:proofErr w:type="spellEnd"/>
      <w:r>
        <w:rPr>
          <w:b/>
          <w:sz w:val="30"/>
        </w:rPr>
        <w:t xml:space="preserve"> з </w:t>
      </w:r>
      <w:proofErr w:type="spellStart"/>
      <w:r>
        <w:rPr>
          <w:b/>
          <w:sz w:val="30"/>
        </w:rPr>
        <w:t>підготовки</w:t>
      </w:r>
      <w:proofErr w:type="spellEnd"/>
      <w:r>
        <w:rPr>
          <w:b/>
          <w:sz w:val="30"/>
        </w:rPr>
        <w:t xml:space="preserve"> та </w:t>
      </w:r>
      <w:proofErr w:type="spellStart"/>
      <w:r>
        <w:rPr>
          <w:b/>
          <w:sz w:val="30"/>
        </w:rPr>
        <w:t>проведення</w:t>
      </w:r>
      <w:proofErr w:type="spellEnd"/>
      <w:r>
        <w:rPr>
          <w:b/>
          <w:sz w:val="30"/>
        </w:rPr>
        <w:t xml:space="preserve"> у 2018 </w:t>
      </w:r>
      <w:proofErr w:type="spellStart"/>
      <w:r>
        <w:rPr>
          <w:b/>
          <w:sz w:val="30"/>
        </w:rPr>
        <w:t>році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заходів</w:t>
      </w:r>
      <w:proofErr w:type="spellEnd"/>
      <w:r>
        <w:rPr>
          <w:b/>
          <w:sz w:val="30"/>
        </w:rPr>
        <w:t xml:space="preserve"> з </w:t>
      </w:r>
      <w:proofErr w:type="spellStart"/>
      <w:r>
        <w:rPr>
          <w:b/>
          <w:sz w:val="30"/>
        </w:rPr>
        <w:t>нагоди</w:t>
      </w:r>
      <w:proofErr w:type="spellEnd"/>
      <w:r>
        <w:rPr>
          <w:b/>
          <w:sz w:val="30"/>
        </w:rPr>
        <w:t xml:space="preserve"> Дня </w:t>
      </w:r>
      <w:proofErr w:type="spellStart"/>
      <w:r>
        <w:rPr>
          <w:b/>
          <w:sz w:val="30"/>
        </w:rPr>
        <w:t>охорони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праці</w:t>
      </w:r>
      <w:proofErr w:type="spellEnd"/>
      <w:r>
        <w:rPr>
          <w:b/>
          <w:sz w:val="30"/>
        </w:rPr>
        <w:t xml:space="preserve"> в </w:t>
      </w:r>
      <w:proofErr w:type="spellStart"/>
      <w:r>
        <w:rPr>
          <w:b/>
          <w:sz w:val="30"/>
        </w:rPr>
        <w:t>Україні</w:t>
      </w:r>
      <w:proofErr w:type="spellEnd"/>
    </w:p>
    <w:p w:rsidR="00DF489C" w:rsidRDefault="00FD2C75">
      <w:pPr>
        <w:spacing w:after="0" w:line="252" w:lineRule="auto"/>
        <w:ind w:left="1684" w:right="133" w:hanging="498"/>
        <w:jc w:val="left"/>
      </w:pPr>
      <w:r>
        <w:rPr>
          <w:sz w:val="24"/>
        </w:rPr>
        <w:t xml:space="preserve">до </w:t>
      </w:r>
      <w:proofErr w:type="spellStart"/>
      <w:r>
        <w:rPr>
          <w:sz w:val="24"/>
        </w:rPr>
        <w:t>органів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державної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влади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органів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місцевого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самоврядування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роботодавців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профспілок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засобів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масової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інформації</w:t>
      </w:r>
      <w:proofErr w:type="spellEnd"/>
      <w:r>
        <w:rPr>
          <w:sz w:val="24"/>
        </w:rPr>
        <w:t>,</w:t>
      </w:r>
    </w:p>
    <w:p w:rsidR="00DF489C" w:rsidRDefault="00FD2C75">
      <w:pPr>
        <w:spacing w:after="363" w:line="252" w:lineRule="auto"/>
        <w:ind w:left="1403" w:right="133" w:firstLine="0"/>
        <w:jc w:val="left"/>
      </w:pPr>
      <w:r>
        <w:rPr>
          <w:sz w:val="24"/>
        </w:rPr>
        <w:t xml:space="preserve"> </w:t>
      </w:r>
      <w:proofErr w:type="spellStart"/>
      <w:r>
        <w:rPr>
          <w:sz w:val="24"/>
        </w:rPr>
        <w:t>керівників</w:t>
      </w:r>
      <w:proofErr w:type="spellEnd"/>
      <w:r>
        <w:rPr>
          <w:sz w:val="24"/>
        </w:rPr>
        <w:t xml:space="preserve"> і </w:t>
      </w:r>
      <w:proofErr w:type="spellStart"/>
      <w:r>
        <w:rPr>
          <w:sz w:val="24"/>
        </w:rPr>
        <w:t>працівників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підприємств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установ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організацій</w:t>
      </w:r>
      <w:proofErr w:type="spellEnd"/>
    </w:p>
    <w:p w:rsidR="00DF489C" w:rsidRDefault="00FD2C75">
      <w:pPr>
        <w:ind w:left="209"/>
      </w:pPr>
      <w:proofErr w:type="spellStart"/>
      <w:r>
        <w:t>Щороку</w:t>
      </w:r>
      <w:proofErr w:type="spellEnd"/>
      <w:r>
        <w:t xml:space="preserve"> у </w:t>
      </w:r>
      <w:proofErr w:type="spellStart"/>
      <w:r>
        <w:t>Всесвітній</w:t>
      </w:r>
      <w:proofErr w:type="spellEnd"/>
      <w:r>
        <w:t xml:space="preserve"> день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, 28 </w:t>
      </w:r>
      <w:proofErr w:type="spellStart"/>
      <w:r>
        <w:t>квітня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з Указом Президента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18.08.2006 № 685/2006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відзначають</w:t>
      </w:r>
      <w:proofErr w:type="spellEnd"/>
      <w:r>
        <w:t xml:space="preserve"> День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>.</w:t>
      </w:r>
    </w:p>
    <w:p w:rsidR="00DF489C" w:rsidRDefault="00FD2C75">
      <w:pPr>
        <w:ind w:left="209" w:right="311"/>
      </w:pPr>
      <w:proofErr w:type="spellStart"/>
      <w:r>
        <w:t>Цього</w:t>
      </w:r>
      <w:proofErr w:type="spellEnd"/>
      <w:r>
        <w:t xml:space="preserve"> року </w:t>
      </w:r>
      <w:proofErr w:type="spellStart"/>
      <w:r>
        <w:t>девіз</w:t>
      </w:r>
      <w:proofErr w:type="spellEnd"/>
      <w:r>
        <w:t xml:space="preserve"> </w:t>
      </w:r>
      <w:proofErr w:type="spellStart"/>
      <w:r>
        <w:t>Всесвітнього</w:t>
      </w:r>
      <w:proofErr w:type="spellEnd"/>
      <w:r>
        <w:t xml:space="preserve"> дня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«</w:t>
      </w:r>
      <w:proofErr w:type="spellStart"/>
      <w:r>
        <w:t>Захищене</w:t>
      </w:r>
      <w:proofErr w:type="spellEnd"/>
      <w:r>
        <w:t xml:space="preserve"> і </w:t>
      </w:r>
      <w:proofErr w:type="spellStart"/>
      <w:r>
        <w:t>здорове</w:t>
      </w:r>
      <w:proofErr w:type="spellEnd"/>
      <w:r>
        <w:t xml:space="preserve"> </w:t>
      </w:r>
      <w:proofErr w:type="spellStart"/>
      <w:r>
        <w:t>покоління</w:t>
      </w:r>
      <w:proofErr w:type="spellEnd"/>
      <w:r>
        <w:t xml:space="preserve">» </w:t>
      </w:r>
      <w:proofErr w:type="spellStart"/>
      <w:r>
        <w:t>збігається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завданнями</w:t>
      </w:r>
      <w:proofErr w:type="spellEnd"/>
      <w:r>
        <w:t xml:space="preserve"> й метою </w:t>
      </w:r>
      <w:proofErr w:type="spellStart"/>
      <w:r>
        <w:t>Всесвітнього</w:t>
      </w:r>
      <w:proofErr w:type="spellEnd"/>
      <w:r>
        <w:t xml:space="preserve"> дня </w:t>
      </w:r>
      <w:proofErr w:type="spellStart"/>
      <w:r>
        <w:t>боротьби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дитячою</w:t>
      </w:r>
      <w:proofErr w:type="spellEnd"/>
      <w:r>
        <w:t xml:space="preserve"> </w:t>
      </w:r>
      <w:proofErr w:type="spellStart"/>
      <w:r>
        <w:t>працею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відзначають</w:t>
      </w:r>
      <w:proofErr w:type="spellEnd"/>
      <w:r>
        <w:t xml:space="preserve"> 12 </w:t>
      </w:r>
      <w:proofErr w:type="spellStart"/>
      <w:r>
        <w:t>червня</w:t>
      </w:r>
      <w:proofErr w:type="spellEnd"/>
      <w:r>
        <w:t xml:space="preserve">. </w:t>
      </w:r>
    </w:p>
    <w:p w:rsidR="00FD2C75" w:rsidRDefault="00FD2C75" w:rsidP="00FD2C75">
      <w:pPr>
        <w:spacing w:after="260"/>
        <w:ind w:left="209" w:right="491"/>
      </w:pPr>
      <w:r>
        <w:t xml:space="preserve">У 2017 </w:t>
      </w:r>
      <w:proofErr w:type="spellStart"/>
      <w:r>
        <w:t>році</w:t>
      </w:r>
      <w:proofErr w:type="spellEnd"/>
      <w:r>
        <w:t xml:space="preserve"> Уряд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Національній</w:t>
      </w:r>
      <w:proofErr w:type="spellEnd"/>
      <w:r>
        <w:t xml:space="preserve"> </w:t>
      </w:r>
      <w:proofErr w:type="spellStart"/>
      <w:r>
        <w:t>доповіді</w:t>
      </w:r>
      <w:proofErr w:type="spellEnd"/>
      <w:r>
        <w:t xml:space="preserve"> «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: </w:t>
      </w:r>
      <w:proofErr w:type="spellStart"/>
      <w:r>
        <w:t>Україна</w:t>
      </w:r>
      <w:proofErr w:type="spellEnd"/>
      <w:r>
        <w:t xml:space="preserve">» </w:t>
      </w:r>
      <w:proofErr w:type="spellStart"/>
      <w:r>
        <w:t>визначив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для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до 2030 року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глобальних</w:t>
      </w:r>
      <w:proofErr w:type="spellEnd"/>
      <w:r>
        <w:t xml:space="preserve"> </w:t>
      </w:r>
      <w:proofErr w:type="spellStart"/>
      <w:r>
        <w:t>орієнтирів</w:t>
      </w:r>
      <w:proofErr w:type="spellEnd"/>
      <w:r>
        <w:t xml:space="preserve"> і </w:t>
      </w:r>
      <w:proofErr w:type="spellStart"/>
      <w:r>
        <w:t>принципів</w:t>
      </w:r>
      <w:proofErr w:type="spellEnd"/>
      <w:r>
        <w:t xml:space="preserve"> та </w:t>
      </w:r>
      <w:proofErr w:type="spellStart"/>
      <w:r>
        <w:t>суспільної</w:t>
      </w:r>
      <w:proofErr w:type="spellEnd"/>
      <w:r>
        <w:t xml:space="preserve"> думки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. Одна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– </w:t>
      </w:r>
      <w:proofErr w:type="spellStart"/>
      <w:r>
        <w:t>гідна</w:t>
      </w:r>
      <w:proofErr w:type="spellEnd"/>
      <w:r>
        <w:t xml:space="preserve"> </w:t>
      </w:r>
      <w:proofErr w:type="spellStart"/>
      <w:r>
        <w:t>праця</w:t>
      </w:r>
      <w:proofErr w:type="spellEnd"/>
      <w:r>
        <w:t xml:space="preserve"> та </w:t>
      </w:r>
      <w:proofErr w:type="spellStart"/>
      <w:r>
        <w:t>економічне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–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гідних</w:t>
      </w:r>
      <w:proofErr w:type="spellEnd"/>
      <w:r>
        <w:t xml:space="preserve"> і </w:t>
      </w:r>
      <w:proofErr w:type="spellStart"/>
      <w:r>
        <w:t>безпечних</w:t>
      </w:r>
      <w:proofErr w:type="spellEnd"/>
      <w:r>
        <w:t xml:space="preserve"> умов </w:t>
      </w:r>
      <w:proofErr w:type="spellStart"/>
      <w:r>
        <w:t>праці</w:t>
      </w:r>
      <w:proofErr w:type="spellEnd"/>
      <w:r>
        <w:t xml:space="preserve"> 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>.</w:t>
      </w:r>
    </w:p>
    <w:p w:rsidR="00DF489C" w:rsidRDefault="00FD2C75" w:rsidP="00497204">
      <w:pPr>
        <w:spacing w:after="260"/>
        <w:ind w:left="209" w:right="491"/>
        <w:jc w:val="center"/>
      </w:pPr>
      <w:r>
        <w:rPr>
          <w:b/>
        </w:rPr>
        <w:t>ШАНОВНІ КОЛЕГИ!</w:t>
      </w:r>
    </w:p>
    <w:p w:rsidR="00DF489C" w:rsidRDefault="00FD2C75">
      <w:pPr>
        <w:ind w:left="209"/>
      </w:pPr>
      <w:r>
        <w:t xml:space="preserve">Для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поставлених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в </w:t>
      </w:r>
      <w:proofErr w:type="spellStart"/>
      <w:r>
        <w:t>інтересах</w:t>
      </w:r>
      <w:proofErr w:type="spellEnd"/>
      <w:r>
        <w:t xml:space="preserve"> молодого </w:t>
      </w:r>
      <w:proofErr w:type="spellStart"/>
      <w:r>
        <w:t>покоління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потрібен</w:t>
      </w:r>
      <w:proofErr w:type="spellEnd"/>
      <w:r>
        <w:t xml:space="preserve"> </w:t>
      </w:r>
      <w:proofErr w:type="spellStart"/>
      <w:r>
        <w:t>узгоджений</w:t>
      </w:r>
      <w:proofErr w:type="spellEnd"/>
      <w:r>
        <w:t xml:space="preserve"> </w:t>
      </w:r>
      <w:proofErr w:type="spellStart"/>
      <w:r>
        <w:t>комплексний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до </w:t>
      </w:r>
      <w:proofErr w:type="spellStart"/>
      <w:r>
        <w:t>викорінення</w:t>
      </w:r>
      <w:proofErr w:type="spellEnd"/>
      <w:r>
        <w:t xml:space="preserve"> </w:t>
      </w:r>
      <w:proofErr w:type="spellStart"/>
      <w:r>
        <w:t>дитячої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популяризації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і </w:t>
      </w:r>
      <w:proofErr w:type="spellStart"/>
      <w:r>
        <w:t>гігієни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>.</w:t>
      </w:r>
    </w:p>
    <w:p w:rsidR="00DF489C" w:rsidRDefault="00FD2C75">
      <w:pPr>
        <w:ind w:left="209" w:right="491"/>
      </w:pPr>
      <w:r>
        <w:t xml:space="preserve">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, у </w:t>
      </w:r>
      <w:proofErr w:type="spellStart"/>
      <w:r>
        <w:t>світі</w:t>
      </w:r>
      <w:proofErr w:type="spellEnd"/>
      <w:r>
        <w:t xml:space="preserve"> 541 </w:t>
      </w:r>
      <w:proofErr w:type="spellStart"/>
      <w:r>
        <w:t>мільйон</w:t>
      </w:r>
      <w:proofErr w:type="spellEnd"/>
      <w:r>
        <w:t xml:space="preserve"> </w:t>
      </w:r>
      <w:proofErr w:type="spellStart"/>
      <w:r>
        <w:t>молодих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15– 24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37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працюють</w:t>
      </w:r>
      <w:proofErr w:type="spellEnd"/>
      <w:r>
        <w:t xml:space="preserve"> у </w:t>
      </w:r>
      <w:proofErr w:type="spellStart"/>
      <w:r>
        <w:t>шкідливих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. 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15%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.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травматизму на </w:t>
      </w:r>
      <w:proofErr w:type="spellStart"/>
      <w:r>
        <w:t>роботі</w:t>
      </w:r>
      <w:proofErr w:type="spellEnd"/>
      <w:r>
        <w:t xml:space="preserve"> на 40% </w:t>
      </w:r>
      <w:proofErr w:type="spellStart"/>
      <w:r>
        <w:t>вищий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старше 24 </w:t>
      </w:r>
      <w:proofErr w:type="spellStart"/>
      <w:r>
        <w:t>років</w:t>
      </w:r>
      <w:proofErr w:type="spellEnd"/>
      <w:r>
        <w:t>.</w:t>
      </w:r>
    </w:p>
    <w:p w:rsidR="00DF489C" w:rsidRDefault="00FD2C75">
      <w:pPr>
        <w:ind w:left="209" w:right="491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958844" cy="2559141"/>
                <wp:effectExtent l="0" t="0" r="0" b="0"/>
                <wp:wrapSquare wrapText="bothSides"/>
                <wp:docPr id="856" name="Group 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8844" cy="2559141"/>
                          <a:chOff x="0" y="0"/>
                          <a:chExt cx="6958844" cy="2559141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1753540" y="4"/>
                            <a:ext cx="4429024" cy="2257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024" h="2257412">
                                <a:moveTo>
                                  <a:pt x="0" y="0"/>
                                </a:moveTo>
                                <a:lnTo>
                                  <a:pt x="1012050" y="0"/>
                                </a:lnTo>
                                <a:lnTo>
                                  <a:pt x="4429024" y="1969859"/>
                                </a:lnTo>
                                <a:lnTo>
                                  <a:pt x="3901224" y="2257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1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26213" y="4"/>
                            <a:ext cx="4749940" cy="2327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9940" h="2327745">
                                <a:moveTo>
                                  <a:pt x="0" y="0"/>
                                </a:moveTo>
                                <a:lnTo>
                                  <a:pt x="1427328" y="0"/>
                                </a:lnTo>
                                <a:lnTo>
                                  <a:pt x="4749940" y="1922589"/>
                                </a:lnTo>
                                <a:lnTo>
                                  <a:pt x="4084955" y="2327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4"/>
                            <a:ext cx="2029346" cy="219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346" h="2191652">
                                <a:moveTo>
                                  <a:pt x="0" y="0"/>
                                </a:moveTo>
                                <a:lnTo>
                                  <a:pt x="326212" y="0"/>
                                </a:lnTo>
                                <a:lnTo>
                                  <a:pt x="2029346" y="970509"/>
                                </a:lnTo>
                                <a:lnTo>
                                  <a:pt x="0" y="2191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2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4782553" y="1922602"/>
                            <a:ext cx="293598" cy="178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9" name="Shape 1209"/>
                        <wps:cNvSpPr/>
                        <wps:spPr>
                          <a:xfrm>
                            <a:off x="0" y="0"/>
                            <a:ext cx="2140319" cy="1250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319" h="1250150">
                                <a:moveTo>
                                  <a:pt x="0" y="0"/>
                                </a:moveTo>
                                <a:lnTo>
                                  <a:pt x="2140319" y="0"/>
                                </a:lnTo>
                                <a:lnTo>
                                  <a:pt x="2140319" y="1250150"/>
                                </a:lnTo>
                                <a:lnTo>
                                  <a:pt x="0" y="1250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>
                              <a:alpha val="4196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450188" y="448802"/>
                            <a:ext cx="1457087" cy="20760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Shape 56"/>
                        <wps:cNvSpPr/>
                        <wps:spPr>
                          <a:xfrm>
                            <a:off x="5426093" y="414466"/>
                            <a:ext cx="1532751" cy="214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751" h="2144674">
                                <a:moveTo>
                                  <a:pt x="103086" y="0"/>
                                </a:moveTo>
                                <a:cubicBezTo>
                                  <a:pt x="103086" y="0"/>
                                  <a:pt x="0" y="0"/>
                                  <a:pt x="0" y="103086"/>
                                </a:cubicBezTo>
                                <a:lnTo>
                                  <a:pt x="0" y="2041589"/>
                                </a:lnTo>
                                <a:cubicBezTo>
                                  <a:pt x="0" y="2041589"/>
                                  <a:pt x="0" y="2144674"/>
                                  <a:pt x="103086" y="2144674"/>
                                </a:cubicBezTo>
                                <a:lnTo>
                                  <a:pt x="1429665" y="2144674"/>
                                </a:lnTo>
                                <a:cubicBezTo>
                                  <a:pt x="1429665" y="2144674"/>
                                  <a:pt x="1532751" y="2144674"/>
                                  <a:pt x="1532751" y="2041589"/>
                                </a:cubicBezTo>
                                <a:lnTo>
                                  <a:pt x="1532751" y="103086"/>
                                </a:lnTo>
                                <a:cubicBezTo>
                                  <a:pt x="1532751" y="103086"/>
                                  <a:pt x="1532751" y="0"/>
                                  <a:pt x="1429665" y="0"/>
                                </a:cubicBezTo>
                                <a:lnTo>
                                  <a:pt x="103086" y="0"/>
                                </a:lnTo>
                                <a:close/>
                              </a:path>
                            </a:pathLst>
                          </a:custGeom>
                          <a:ln w="42977" cap="flat">
                            <a:miter lim="100000"/>
                          </a:ln>
                        </wps:spPr>
                        <wps:style>
                          <a:lnRef idx="1">
                            <a:srgbClr val="FEFE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6" style="width:547.94pt;height:201.507pt;position:absolute;mso-position-horizontal-relative:page;mso-position-horizontal:absolute;margin-left:0pt;mso-position-vertical-relative:page;margin-top:0pt;" coordsize="69588,25591">
                <v:shape id="Shape 42" style="position:absolute;width:44290;height:22574;left:17535;top:0;" coordsize="4429024,2257412" path="m0,0l1012050,0l4429024,1969859l3901224,2257412l0,0x">
                  <v:stroke weight="0pt" endcap="flat" joinstyle="miter" miterlimit="10" on="false" color="#000000" opacity="0"/>
                  <v:fill on="true" color="#fde11b"/>
                </v:shape>
                <v:shape id="Shape 43" style="position:absolute;width:47499;height:23277;left:3262;top:0;" coordsize="4749940,2327745" path="m0,0l1427328,0l4749940,1922589l4084955,2327745l0,0x">
                  <v:stroke weight="0pt" endcap="flat" joinstyle="miter" miterlimit="10" on="false" color="#000000" opacity="0"/>
                  <v:fill on="true" color="#d8d8d8"/>
                </v:shape>
                <v:shape id="Shape 44" style="position:absolute;width:20293;height:21916;left:0;top:0;" coordsize="2029346,2191652" path="m0,0l326212,0l2029346,970509l0,2191652l0,0x">
                  <v:stroke weight="0pt" endcap="flat" joinstyle="miter" miterlimit="10" on="false" color="#000000" opacity="0"/>
                  <v:fill on="true" color="#ebe299"/>
                </v:shape>
                <v:shape id="Picture 51" style="position:absolute;width:2935;height:1788;left:47825;top:19226;flip:y;" filled="f">
                  <v:imagedata r:id="rId6"/>
                </v:shape>
                <v:shape id="Shape 1210" style="position:absolute;width:21403;height:12501;left:0;top:0;" coordsize="2140319,1250150" path="m0,0l2140319,0l2140319,1250150l0,1250150l0,0">
                  <v:stroke weight="0pt" endcap="flat" joinstyle="miter" miterlimit="10" on="false" color="#000000" opacity="0"/>
                  <v:fill on="true" color="#221f20" opacity="0.419608"/>
                </v:shape>
                <v:shape id="Picture 55" style="position:absolute;width:14570;height:20760;left:54501;top:4488;" filled="f">
                  <v:imagedata r:id="rId7"/>
                </v:shape>
                <v:shape id="Shape 56" style="position:absolute;width:15327;height:21446;left:54260;top:4144;" coordsize="1532751,2144674" path="m103086,0c103086,0,0,0,0,103086l0,2041589c0,2041589,0,2144674,103086,2144674l1429665,2144674c1429665,2144674,1532751,2144674,1532751,2041589l1532751,103086c1532751,103086,1532751,0,1429665,0l103086,0x">
                  <v:stroke weight="3.384pt" endcap="flat" joinstyle="miter" miterlimit="4" on="true" color="#fefefe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9773395</wp:posOffset>
                </wp:positionV>
                <wp:extent cx="15119986" cy="918608"/>
                <wp:effectExtent l="0" t="0" r="0" b="0"/>
                <wp:wrapTopAndBottom/>
                <wp:docPr id="857" name="Group 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9986" cy="918608"/>
                          <a:chOff x="0" y="0"/>
                          <a:chExt cx="15119986" cy="91860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40000" y="565439"/>
                            <a:ext cx="114223" cy="182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89C" w:rsidRDefault="00FD2C75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w w:val="189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218449" y="575784"/>
                            <a:ext cx="1090027" cy="134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89C" w:rsidRDefault="00FD2C75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pacing w:val="1"/>
                                  <w:w w:val="86"/>
                                  <w:sz w:val="14"/>
                                </w:rPr>
                                <w:t>ОХОРОНА</w:t>
                              </w:r>
                              <w:r>
                                <w:rPr>
                                  <w:spacing w:val="3"/>
                                  <w:w w:val="86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1"/>
                                  <w:w w:val="86"/>
                                  <w:sz w:val="14"/>
                                </w:rPr>
                                <w:t>ПРАЦІ</w:t>
                              </w:r>
                              <w:r>
                                <w:rPr>
                                  <w:spacing w:val="3"/>
                                  <w:w w:val="8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8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86"/>
                                  <w:sz w:val="14"/>
                                </w:rPr>
                                <w:t>4</w:t>
                              </w:r>
                              <w:proofErr w:type="gramEnd"/>
                              <w:r>
                                <w:rPr>
                                  <w:spacing w:val="1"/>
                                  <w:w w:val="86"/>
                                  <w:sz w:val="14"/>
                                </w:rPr>
                                <w:t>/2018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4525701" y="560130"/>
                            <a:ext cx="108128" cy="194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89C" w:rsidRDefault="00FD2C75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w w:val="14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100000" y="569558"/>
                            <a:ext cx="1396953" cy="153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89C" w:rsidRDefault="00FD2C75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pacing w:val="8"/>
                                  <w:w w:val="84"/>
                                  <w:sz w:val="16"/>
                                </w:rPr>
                                <w:t>www.ohoronapraci.kiev.ua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1213900" y="0"/>
                            <a:ext cx="6346101" cy="918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101" h="918604">
                                <a:moveTo>
                                  <a:pt x="6346101" y="0"/>
                                </a:moveTo>
                                <a:lnTo>
                                  <a:pt x="6346101" y="918604"/>
                                </a:lnTo>
                                <a:lnTo>
                                  <a:pt x="0" y="918540"/>
                                </a:lnTo>
                                <a:lnTo>
                                  <a:pt x="6346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559997" y="5"/>
                            <a:ext cx="6346100" cy="918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100" h="918604">
                                <a:moveTo>
                                  <a:pt x="0" y="0"/>
                                </a:moveTo>
                                <a:lnTo>
                                  <a:pt x="6346100" y="918540"/>
                                </a:lnTo>
                                <a:lnTo>
                                  <a:pt x="0" y="918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71010"/>
                            <a:ext cx="2186483" cy="747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83" h="747599">
                                <a:moveTo>
                                  <a:pt x="0" y="0"/>
                                </a:moveTo>
                                <a:lnTo>
                                  <a:pt x="2186483" y="747599"/>
                                </a:lnTo>
                                <a:lnTo>
                                  <a:pt x="0" y="747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2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3196745" y="261010"/>
                            <a:ext cx="1923241" cy="657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241" h="657599">
                                <a:moveTo>
                                  <a:pt x="1923241" y="0"/>
                                </a:moveTo>
                                <a:lnTo>
                                  <a:pt x="1923241" y="657599"/>
                                </a:lnTo>
                                <a:lnTo>
                                  <a:pt x="0" y="657599"/>
                                </a:lnTo>
                                <a:lnTo>
                                  <a:pt x="1923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2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7" style="width:1190.55pt;height:72.3314pt;position:absolute;mso-position-horizontal-relative:page;mso-position-horizontal:absolute;margin-left:0pt;mso-position-vertical-relative:page;margin-top:769.559pt;" coordsize="151199,9186">
                <v:rect id="Rectangle 6" style="position:absolute;width:1142;height:1829;left:5400;top:5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89"/>
                            <w:sz w:val="19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" style="position:absolute;width:10900;height:1343;left:62184;top:5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86"/>
                            <w:sz w:val="14"/>
                          </w:rPr>
                          <w:t xml:space="preserve">ОХОРОНА</w:t>
                        </w:r>
                        <w:r>
                          <w:rPr>
                            <w:rFonts w:cs="Calibri" w:hAnsi="Calibri" w:eastAsia="Calibri" w:ascii="Calibri"/>
                            <w:spacing w:val="3"/>
                            <w:w w:val="8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86"/>
                            <w:sz w:val="14"/>
                          </w:rPr>
                          <w:t xml:space="preserve">ПРАЦІ</w:t>
                        </w:r>
                        <w:r>
                          <w:rPr>
                            <w:rFonts w:cs="Calibri" w:hAnsi="Calibri" w:eastAsia="Calibri" w:ascii="Calibri"/>
                            <w:spacing w:val="3"/>
                            <w:w w:val="8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8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86"/>
                            <w:sz w:val="14"/>
                          </w:rPr>
                          <w:t xml:space="preserve">4/2018</w:t>
                        </w:r>
                      </w:p>
                    </w:txbxContent>
                  </v:textbox>
                </v:rect>
                <v:rect id="Rectangle 8" style="position:absolute;width:1081;height:1943;left:145257;top:5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48"/>
                            <w:sz w:val="2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9" style="position:absolute;width:13969;height:1535;left:81000;top:5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pacing w:val="8"/>
                            <w:w w:val="84"/>
                            <w:sz w:val="16"/>
                          </w:rPr>
                          <w:t xml:space="preserve">www.ohoronapraci.kiev.ua</w:t>
                        </w:r>
                      </w:p>
                    </w:txbxContent>
                  </v:textbox>
                </v:rect>
                <v:shape id="Shape 45" style="position:absolute;width:63461;height:9186;left:12139;top:0;" coordsize="6346101,918604" path="m6346101,0l6346101,918604l0,918540l6346101,0x">
                  <v:stroke weight="0pt" endcap="flat" joinstyle="miter" miterlimit="10" on="false" color="#000000" opacity="0"/>
                  <v:fill on="true" color="#d8d8d8"/>
                </v:shape>
                <v:shape id="Shape 46" style="position:absolute;width:63461;height:9186;left:75599;top:0;" coordsize="6346100,918604" path="m0,0l6346100,918540l0,918604l0,0x">
                  <v:stroke weight="0pt" endcap="flat" joinstyle="miter" miterlimit="10" on="false" color="#000000" opacity="0"/>
                  <v:fill on="true" color="#d8d8d8"/>
                </v:shape>
                <v:shape id="Shape 47" style="position:absolute;width:21864;height:7475;left:0;top:1710;" coordsize="2186483,747599" path="m0,0l2186483,747599l0,747599l0,0x">
                  <v:stroke weight="0pt" endcap="flat" joinstyle="miter" miterlimit="10" on="false" color="#000000" opacity="0"/>
                  <v:fill on="true" color="#ebe299"/>
                </v:shape>
                <v:shape id="Shape 48" style="position:absolute;width:19232;height:6575;left:131967;top:2610;" coordsize="1923241,657599" path="m1923241,0l1923241,657599l0,657599l1923241,0x">
                  <v:stroke weight="0pt" endcap="flat" joinstyle="miter" miterlimit="10" on="false" color="#000000" opacity="0"/>
                  <v:fill on="true" color="#ebe299"/>
                </v:shape>
                <w10:wrap type="topAndBottom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13776700</wp:posOffset>
                </wp:positionH>
                <wp:positionV relativeFrom="page">
                  <wp:posOffset>4</wp:posOffset>
                </wp:positionV>
                <wp:extent cx="1343286" cy="459302"/>
                <wp:effectExtent l="0" t="0" r="0" b="0"/>
                <wp:wrapTopAndBottom/>
                <wp:docPr id="858" name="Group 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286" cy="459302"/>
                          <a:chOff x="0" y="0"/>
                          <a:chExt cx="1343286" cy="459302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1343286" cy="459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286" h="459302">
                                <a:moveTo>
                                  <a:pt x="0" y="0"/>
                                </a:moveTo>
                                <a:lnTo>
                                  <a:pt x="1343286" y="0"/>
                                </a:lnTo>
                                <a:lnTo>
                                  <a:pt x="1343286" y="459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6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8" style="width:105.771pt;height:36.1655pt;position:absolute;mso-position-horizontal-relative:page;mso-position-horizontal:absolute;margin-left:1084.78pt;mso-position-vertical-relative:page;margin-top:0.000305176pt;" coordsize="13432,4593">
                <v:shape id="Shape 49" style="position:absolute;width:13432;height:4593;left:0;top:0;" coordsize="1343286,459302" path="m0,0l1343286,0l1343286,459302l0,0x">
                  <v:stroke weight="0pt" endcap="flat" joinstyle="miter" miterlimit="10" on="false" color="#000000" opacity="0"/>
                  <v:fill on="true" color="#959698"/>
                </v:shape>
                <w10:wrap type="topAndBottom"/>
              </v:group>
            </w:pict>
          </mc:Fallback>
        </mc:AlternateContent>
      </w:r>
      <w:r>
        <w:t xml:space="preserve">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третій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15 до 24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становить </w:t>
      </w:r>
      <w:proofErr w:type="spellStart"/>
      <w:r>
        <w:t>понад</w:t>
      </w:r>
      <w:proofErr w:type="spellEnd"/>
      <w:r>
        <w:t xml:space="preserve"> 1 </w:t>
      </w:r>
      <w:proofErr w:type="spellStart"/>
      <w:r>
        <w:t>мільйон</w:t>
      </w:r>
      <w:proofErr w:type="spellEnd"/>
      <w:r>
        <w:t xml:space="preserve"> наших </w:t>
      </w:r>
      <w:proofErr w:type="spellStart"/>
      <w:r>
        <w:t>громадян</w:t>
      </w:r>
      <w:proofErr w:type="spellEnd"/>
      <w:r>
        <w:t xml:space="preserve">. </w:t>
      </w:r>
      <w:proofErr w:type="spellStart"/>
      <w:r>
        <w:t>Ураховуючи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активна фаза </w:t>
      </w:r>
      <w:proofErr w:type="spellStart"/>
      <w:r>
        <w:t>всебічного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наше </w:t>
      </w:r>
      <w:proofErr w:type="spellStart"/>
      <w:r>
        <w:t>завдання</w:t>
      </w:r>
      <w:proofErr w:type="spellEnd"/>
      <w:r>
        <w:t xml:space="preserve"> – </w:t>
      </w:r>
      <w:proofErr w:type="spellStart"/>
      <w:r>
        <w:t>зберегти</w:t>
      </w:r>
      <w:proofErr w:type="spellEnd"/>
      <w:r>
        <w:t xml:space="preserve"> </w:t>
      </w:r>
      <w:proofErr w:type="spellStart"/>
      <w:r>
        <w:t>молоде</w:t>
      </w:r>
      <w:proofErr w:type="spellEnd"/>
      <w:r>
        <w:t xml:space="preserve"> </w:t>
      </w:r>
      <w:proofErr w:type="spellStart"/>
      <w:r>
        <w:t>покоління</w:t>
      </w:r>
      <w:proofErr w:type="spellEnd"/>
      <w:r>
        <w:t xml:space="preserve"> як </w:t>
      </w:r>
      <w:proofErr w:type="spellStart"/>
      <w:r>
        <w:t>безцінний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для </w:t>
      </w:r>
      <w:proofErr w:type="spellStart"/>
      <w:r>
        <w:t>майбутнього</w:t>
      </w:r>
      <w:proofErr w:type="spellEnd"/>
      <w:r>
        <w:t xml:space="preserve"> </w:t>
      </w:r>
      <w:proofErr w:type="spellStart"/>
      <w:r>
        <w:t>становлення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і </w:t>
      </w:r>
      <w:proofErr w:type="spellStart"/>
      <w:r>
        <w:t>сильної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.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, </w:t>
      </w:r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розв</w:t>
      </w:r>
      <w:r>
        <w:rPr>
          <w:rFonts w:ascii="Times New Roman" w:eastAsia="Times New Roman" w:hAnsi="Times New Roman" w:cs="Times New Roman"/>
        </w:rPr>
        <w:t>’</w:t>
      </w:r>
      <w:r>
        <w:t>язання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проблем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гідні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для </w:t>
      </w:r>
      <w:proofErr w:type="spellStart"/>
      <w:r>
        <w:t>молодих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>.</w:t>
      </w:r>
    </w:p>
    <w:p w:rsidR="00DF489C" w:rsidRDefault="00FD2C75">
      <w:pPr>
        <w:ind w:left="209" w:right="491"/>
      </w:pPr>
      <w:proofErr w:type="spellStart"/>
      <w:r>
        <w:t>Особливу</w:t>
      </w:r>
      <w:proofErr w:type="spellEnd"/>
      <w:r>
        <w:t xml:space="preserve"> роль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відведено</w:t>
      </w:r>
      <w:proofErr w:type="spellEnd"/>
      <w:r>
        <w:t xml:space="preserve"> школам і закладам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– </w:t>
      </w:r>
      <w:proofErr w:type="spellStart"/>
      <w:r>
        <w:t>саме</w:t>
      </w:r>
      <w:proofErr w:type="spellEnd"/>
      <w:r>
        <w:t xml:space="preserve"> тут з </w:t>
      </w:r>
      <w:proofErr w:type="spellStart"/>
      <w:r>
        <w:t>дітьми</w:t>
      </w:r>
      <w:proofErr w:type="spellEnd"/>
      <w:r>
        <w:t xml:space="preserve"> і </w:t>
      </w:r>
      <w:proofErr w:type="spellStart"/>
      <w:r>
        <w:t>молоддю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інформаційно-роз’яснювальну</w:t>
      </w:r>
      <w:proofErr w:type="spellEnd"/>
      <w:r>
        <w:t xml:space="preserve"> роботу та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>.</w:t>
      </w:r>
    </w:p>
    <w:p w:rsidR="00DF489C" w:rsidRDefault="00FD2C75">
      <w:pPr>
        <w:ind w:left="-15"/>
      </w:pPr>
      <w:proofErr w:type="spellStart"/>
      <w:r>
        <w:lastRenderedPageBreak/>
        <w:t>Загалом</w:t>
      </w:r>
      <w:proofErr w:type="spellEnd"/>
      <w:r>
        <w:t xml:space="preserve"> </w:t>
      </w:r>
      <w:proofErr w:type="spellStart"/>
      <w:r>
        <w:t>недобросовісні</w:t>
      </w:r>
      <w:proofErr w:type="spellEnd"/>
      <w:r>
        <w:t xml:space="preserve"> </w:t>
      </w:r>
      <w:proofErr w:type="spellStart"/>
      <w:r>
        <w:t>роботодавці</w:t>
      </w:r>
      <w:proofErr w:type="spellEnd"/>
      <w:r>
        <w:t xml:space="preserve"> </w:t>
      </w:r>
      <w:proofErr w:type="spellStart"/>
      <w:r>
        <w:t>намагаються</w:t>
      </w:r>
      <w:proofErr w:type="spellEnd"/>
      <w:r>
        <w:t xml:space="preserve"> </w:t>
      </w:r>
      <w:proofErr w:type="spellStart"/>
      <w:r>
        <w:t>приховувати</w:t>
      </w:r>
      <w:proofErr w:type="spellEnd"/>
      <w:r>
        <w:t xml:space="preserve"> </w:t>
      </w:r>
      <w:proofErr w:type="spellStart"/>
      <w:r>
        <w:t>дитячу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 на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підприємствах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зобов’язує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нести </w:t>
      </w:r>
      <w:proofErr w:type="spellStart"/>
      <w:r>
        <w:t>юридичну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неповнолітніх</w:t>
      </w:r>
      <w:proofErr w:type="spellEnd"/>
      <w:r>
        <w:t xml:space="preserve">. </w:t>
      </w:r>
    </w:p>
    <w:p w:rsidR="00DF489C" w:rsidRDefault="00FD2C75">
      <w:pPr>
        <w:ind w:left="-15"/>
      </w:pP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Конвенції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17.06.1999 № 182 «Про </w:t>
      </w:r>
      <w:proofErr w:type="spellStart"/>
      <w:r>
        <w:t>заборону</w:t>
      </w:r>
      <w:proofErr w:type="spellEnd"/>
      <w:r>
        <w:t xml:space="preserve"> та </w:t>
      </w:r>
      <w:proofErr w:type="spellStart"/>
      <w:r>
        <w:t>негайні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найгірших</w:t>
      </w:r>
      <w:proofErr w:type="spellEnd"/>
      <w:r>
        <w:t xml:space="preserve"> форм </w:t>
      </w:r>
      <w:proofErr w:type="spellStart"/>
      <w:r>
        <w:t>дитячої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», </w:t>
      </w:r>
      <w:proofErr w:type="spellStart"/>
      <w:r>
        <w:t>ратифікованої</w:t>
      </w:r>
      <w:proofErr w:type="spellEnd"/>
      <w:r>
        <w:t xml:space="preserve"> </w:t>
      </w:r>
      <w:proofErr w:type="spellStart"/>
      <w:r>
        <w:t>Україною</w:t>
      </w:r>
      <w:proofErr w:type="spellEnd"/>
      <w:r>
        <w:t xml:space="preserve"> (Закон </w:t>
      </w:r>
      <w:proofErr w:type="spellStart"/>
      <w:r>
        <w:t>від</w:t>
      </w:r>
      <w:proofErr w:type="spellEnd"/>
      <w:r>
        <w:t xml:space="preserve"> 05.10.2000 № 2022-III), </w:t>
      </w:r>
      <w:proofErr w:type="spellStart"/>
      <w:r>
        <w:t>кожна</w:t>
      </w:r>
      <w:proofErr w:type="spellEnd"/>
      <w:r>
        <w:t xml:space="preserve"> держава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терміново</w:t>
      </w:r>
      <w:proofErr w:type="spellEnd"/>
      <w:r>
        <w:t xml:space="preserve"> </w:t>
      </w:r>
      <w:proofErr w:type="spellStart"/>
      <w:r>
        <w:t>вживати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>.</w:t>
      </w:r>
    </w:p>
    <w:p w:rsidR="00DF489C" w:rsidRDefault="00FD2C75">
      <w:pPr>
        <w:ind w:left="-15"/>
      </w:pPr>
      <w:r>
        <w:t xml:space="preserve">За результатами державного </w:t>
      </w:r>
      <w:proofErr w:type="spellStart"/>
      <w:r>
        <w:t>нагляду</w:t>
      </w:r>
      <w:proofErr w:type="spellEnd"/>
      <w:r>
        <w:t xml:space="preserve">, </w:t>
      </w:r>
      <w:proofErr w:type="spellStart"/>
      <w:r>
        <w:t>спрямованого</w:t>
      </w:r>
      <w:proofErr w:type="spellEnd"/>
      <w:r>
        <w:t xml:space="preserve"> на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економічній</w:t>
      </w:r>
      <w:proofErr w:type="spellEnd"/>
      <w:r>
        <w:t xml:space="preserve"> </w:t>
      </w:r>
      <w:proofErr w:type="spellStart"/>
      <w:r>
        <w:t>експлуатації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виконанню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, </w:t>
      </w:r>
      <w:proofErr w:type="spellStart"/>
      <w:r>
        <w:t>небезпечних</w:t>
      </w:r>
      <w:proofErr w:type="spellEnd"/>
      <w:r>
        <w:t xml:space="preserve"> для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і </w:t>
      </w:r>
      <w:proofErr w:type="spellStart"/>
      <w:r>
        <w:t>здоров’я</w:t>
      </w:r>
      <w:proofErr w:type="spellEnd"/>
      <w:r>
        <w:t xml:space="preserve">, установлено, </w:t>
      </w:r>
      <w:proofErr w:type="spellStart"/>
      <w:r>
        <w:t>що</w:t>
      </w:r>
      <w:proofErr w:type="spellEnd"/>
      <w:r>
        <w:t xml:space="preserve"> 65% </w:t>
      </w:r>
      <w:proofErr w:type="spellStart"/>
      <w:r>
        <w:t>перевірених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де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 </w:t>
      </w:r>
      <w:proofErr w:type="spellStart"/>
      <w:r>
        <w:t>неповнолітніх</w:t>
      </w:r>
      <w:proofErr w:type="spellEnd"/>
      <w:r>
        <w:t xml:space="preserve">, </w:t>
      </w:r>
      <w:proofErr w:type="spellStart"/>
      <w:r>
        <w:t>порушують</w:t>
      </w:r>
      <w:proofErr w:type="spellEnd"/>
      <w:r>
        <w:t xml:space="preserve"> права </w:t>
      </w:r>
      <w:proofErr w:type="spellStart"/>
      <w:r>
        <w:t>дітей</w:t>
      </w:r>
      <w:proofErr w:type="spellEnd"/>
      <w:r>
        <w:t xml:space="preserve">. </w:t>
      </w:r>
    </w:p>
    <w:p w:rsidR="00DF489C" w:rsidRDefault="00FD2C75">
      <w:pPr>
        <w:ind w:left="-15"/>
      </w:pPr>
      <w:proofErr w:type="spellStart"/>
      <w:r>
        <w:t>Найбільше</w:t>
      </w:r>
      <w:proofErr w:type="spellEnd"/>
      <w:r>
        <w:t xml:space="preserve"> </w:t>
      </w:r>
      <w:proofErr w:type="spellStart"/>
      <w:r>
        <w:t>дитячу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(58%), </w:t>
      </w:r>
      <w:proofErr w:type="spellStart"/>
      <w:r>
        <w:t>промисловості</w:t>
      </w:r>
      <w:proofErr w:type="spellEnd"/>
      <w:r>
        <w:t xml:space="preserve"> (20%), </w:t>
      </w:r>
      <w:proofErr w:type="spellStart"/>
      <w:r>
        <w:t>сільському</w:t>
      </w:r>
      <w:proofErr w:type="spellEnd"/>
      <w:r>
        <w:t xml:space="preserve"> </w:t>
      </w:r>
      <w:proofErr w:type="spellStart"/>
      <w:r>
        <w:t>господарстві</w:t>
      </w:r>
      <w:proofErr w:type="spellEnd"/>
      <w:r>
        <w:t xml:space="preserve"> (22%). Причинами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галузях</w:t>
      </w:r>
      <w:proofErr w:type="spellEnd"/>
      <w:r>
        <w:t xml:space="preserve"> є </w:t>
      </w:r>
      <w:proofErr w:type="spellStart"/>
      <w:r>
        <w:t>низькі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, </w:t>
      </w:r>
      <w:proofErr w:type="spellStart"/>
      <w:r>
        <w:t>значні</w:t>
      </w:r>
      <w:proofErr w:type="spellEnd"/>
      <w:r>
        <w:t xml:space="preserve"> потреби у </w:t>
      </w:r>
      <w:proofErr w:type="spellStart"/>
      <w:r>
        <w:t>використанні</w:t>
      </w:r>
      <w:proofErr w:type="spellEnd"/>
      <w:r>
        <w:t xml:space="preserve"> </w:t>
      </w:r>
      <w:proofErr w:type="spellStart"/>
      <w:r>
        <w:t>ручної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необізнаність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правами (оплата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відпочинок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).</w:t>
      </w:r>
    </w:p>
    <w:p w:rsidR="00DF489C" w:rsidRDefault="00FD2C75">
      <w:pPr>
        <w:ind w:left="-15"/>
      </w:pPr>
      <w:proofErr w:type="spellStart"/>
      <w:r>
        <w:t>Зазвичай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не </w:t>
      </w:r>
      <w:proofErr w:type="spellStart"/>
      <w:r>
        <w:t>повідомляють</w:t>
      </w:r>
      <w:proofErr w:type="spellEnd"/>
      <w:r>
        <w:t xml:space="preserve"> про </w:t>
      </w:r>
      <w:proofErr w:type="spellStart"/>
      <w:r>
        <w:t>випадки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них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працю</w:t>
      </w:r>
      <w:proofErr w:type="spellEnd"/>
      <w:r>
        <w:t xml:space="preserve"> та </w:t>
      </w:r>
      <w:proofErr w:type="spellStart"/>
      <w:r>
        <w:t>охорону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не </w:t>
      </w:r>
      <w:proofErr w:type="spellStart"/>
      <w:r>
        <w:t>бачать</w:t>
      </w:r>
      <w:proofErr w:type="spellEnd"/>
      <w:r>
        <w:t xml:space="preserve"> </w:t>
      </w:r>
      <w:proofErr w:type="spellStart"/>
      <w:r>
        <w:t>альтернативи</w:t>
      </w:r>
      <w:proofErr w:type="spellEnd"/>
      <w:r>
        <w:t xml:space="preserve"> і тому </w:t>
      </w:r>
      <w:proofErr w:type="spellStart"/>
      <w:r>
        <w:t>зацікавлені</w:t>
      </w:r>
      <w:proofErr w:type="spellEnd"/>
      <w:r>
        <w:t xml:space="preserve"> у </w:t>
      </w:r>
      <w:proofErr w:type="spellStart"/>
      <w:r>
        <w:t>збереженні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. </w:t>
      </w:r>
    </w:p>
    <w:p w:rsidR="00DF489C" w:rsidRDefault="00FD2C75">
      <w:pPr>
        <w:ind w:left="-15"/>
      </w:pPr>
      <w:proofErr w:type="spellStart"/>
      <w:r>
        <w:t>Отже</w:t>
      </w:r>
      <w:proofErr w:type="spellEnd"/>
      <w:r>
        <w:t xml:space="preserve">,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на </w:t>
      </w:r>
      <w:proofErr w:type="spellStart"/>
      <w:r>
        <w:t>випередження</w:t>
      </w:r>
      <w:proofErr w:type="spellEnd"/>
      <w:r>
        <w:t xml:space="preserve"> – за </w:t>
      </w:r>
      <w:proofErr w:type="spellStart"/>
      <w:r>
        <w:t>активної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профспілок</w:t>
      </w:r>
      <w:proofErr w:type="spellEnd"/>
      <w:r>
        <w:t xml:space="preserve"> і </w:t>
      </w:r>
      <w:proofErr w:type="spellStart"/>
      <w:r>
        <w:t>громадськості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та </w:t>
      </w:r>
      <w:proofErr w:type="spellStart"/>
      <w:r>
        <w:t>роботодавців</w:t>
      </w:r>
      <w:proofErr w:type="spellEnd"/>
      <w:r>
        <w:t xml:space="preserve"> </w:t>
      </w:r>
      <w:proofErr w:type="spellStart"/>
      <w:r>
        <w:t>інформаційно-консультативну</w:t>
      </w:r>
      <w:proofErr w:type="spellEnd"/>
      <w:r>
        <w:t xml:space="preserve"> та </w:t>
      </w:r>
      <w:proofErr w:type="spellStart"/>
      <w:r>
        <w:t>навчальну</w:t>
      </w:r>
      <w:proofErr w:type="spellEnd"/>
      <w:r>
        <w:t xml:space="preserve"> роботу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під</w:t>
      </w:r>
      <w:bookmarkStart w:id="0" w:name="_GoBack"/>
      <w:bookmarkEnd w:id="0"/>
      <w:r>
        <w:t>вищення</w:t>
      </w:r>
      <w:proofErr w:type="spellEnd"/>
      <w:r>
        <w:t xml:space="preserve">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обізнаності</w:t>
      </w:r>
      <w:proofErr w:type="spellEnd"/>
      <w:r>
        <w:t>.</w:t>
      </w:r>
    </w:p>
    <w:p w:rsidR="00DF489C" w:rsidRDefault="00FD2C75">
      <w:pPr>
        <w:ind w:left="-15"/>
      </w:pPr>
      <w:r>
        <w:t xml:space="preserve">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суспільно</w:t>
      </w:r>
      <w:proofErr w:type="spellEnd"/>
      <w:r>
        <w:t xml:space="preserve"> </w:t>
      </w:r>
      <w:proofErr w:type="spellStart"/>
      <w:r>
        <w:t>значущих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популяризацію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молодого </w:t>
      </w:r>
      <w:proofErr w:type="spellStart"/>
      <w:proofErr w:type="gramStart"/>
      <w:r>
        <w:t>покоління</w:t>
      </w:r>
      <w:proofErr w:type="spellEnd"/>
      <w:r>
        <w:t xml:space="preserve">  </w:t>
      </w:r>
      <w:proofErr w:type="spellStart"/>
      <w:r>
        <w:t>культури</w:t>
      </w:r>
      <w:proofErr w:type="spellEnd"/>
      <w:proofErr w:type="gram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, є </w:t>
      </w:r>
      <w:proofErr w:type="spellStart"/>
      <w:r>
        <w:t>щорічний</w:t>
      </w:r>
      <w:proofErr w:type="spellEnd"/>
      <w:r>
        <w:t xml:space="preserve"> </w:t>
      </w:r>
      <w:proofErr w:type="spellStart"/>
      <w:r>
        <w:t>Всеукраїнський</w:t>
      </w:r>
      <w:proofErr w:type="spellEnd"/>
      <w:r>
        <w:t xml:space="preserve"> конкурс </w:t>
      </w:r>
      <w:proofErr w:type="spellStart"/>
      <w:r>
        <w:t>дитячого</w:t>
      </w:r>
      <w:proofErr w:type="spellEnd"/>
      <w:r>
        <w:t xml:space="preserve"> </w:t>
      </w:r>
      <w:proofErr w:type="spellStart"/>
      <w:r>
        <w:t>малюнка</w:t>
      </w:r>
      <w:proofErr w:type="spellEnd"/>
      <w:r>
        <w:t xml:space="preserve"> «</w:t>
      </w:r>
      <w:proofErr w:type="spellStart"/>
      <w:r>
        <w:t>Охорона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очима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», </w:t>
      </w:r>
      <w:proofErr w:type="spellStart"/>
      <w:r>
        <w:t>який</w:t>
      </w:r>
      <w:proofErr w:type="spellEnd"/>
      <w:r>
        <w:t xml:space="preserve"> проходить за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. За результатами </w:t>
      </w:r>
      <w:proofErr w:type="spellStart"/>
      <w:r>
        <w:t>минулого</w:t>
      </w:r>
      <w:proofErr w:type="spellEnd"/>
      <w:r>
        <w:t xml:space="preserve"> року в </w:t>
      </w:r>
      <w:proofErr w:type="spellStart"/>
      <w:r>
        <w:t>конкурсі</w:t>
      </w:r>
      <w:proofErr w:type="spellEnd"/>
      <w:r>
        <w:t xml:space="preserve"> взяли участь </w:t>
      </w:r>
      <w:proofErr w:type="spellStart"/>
      <w:r>
        <w:t>понад</w:t>
      </w:r>
      <w:proofErr w:type="spellEnd"/>
      <w:r>
        <w:t xml:space="preserve"> 250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разом з </w:t>
      </w:r>
      <w:proofErr w:type="spellStart"/>
      <w:r>
        <w:t>їхніми</w:t>
      </w:r>
      <w:proofErr w:type="spellEnd"/>
      <w:r>
        <w:t xml:space="preserve"> батьками і </w:t>
      </w:r>
      <w:proofErr w:type="spellStart"/>
      <w:r>
        <w:t>вчителями</w:t>
      </w:r>
      <w:proofErr w:type="spellEnd"/>
      <w:r>
        <w:t xml:space="preserve"> </w:t>
      </w:r>
      <w:proofErr w:type="spellStart"/>
      <w:proofErr w:type="gramStart"/>
      <w:r>
        <w:t>були</w:t>
      </w:r>
      <w:proofErr w:type="spellEnd"/>
      <w:r>
        <w:t xml:space="preserve">  </w:t>
      </w:r>
      <w:proofErr w:type="spellStart"/>
      <w:r>
        <w:t>залучені</w:t>
      </w:r>
      <w:proofErr w:type="spellEnd"/>
      <w:proofErr w:type="gramEnd"/>
      <w:r>
        <w:t xml:space="preserve"> до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відповідального</w:t>
      </w:r>
      <w:proofErr w:type="spellEnd"/>
      <w:r>
        <w:t xml:space="preserve"> </w:t>
      </w:r>
      <w:proofErr w:type="spellStart"/>
      <w:r>
        <w:t>ставлення</w:t>
      </w:r>
      <w:proofErr w:type="spellEnd"/>
      <w:r>
        <w:t xml:space="preserve"> до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. </w:t>
      </w:r>
    </w:p>
    <w:p w:rsidR="00DF489C" w:rsidRDefault="00FD2C75">
      <w:pPr>
        <w:ind w:left="-15"/>
      </w:pPr>
      <w:proofErr w:type="spellStart"/>
      <w:r>
        <w:t>Тільки</w:t>
      </w:r>
      <w:proofErr w:type="spellEnd"/>
      <w:r>
        <w:t xml:space="preserve"> </w:t>
      </w:r>
      <w:proofErr w:type="spellStart"/>
      <w:r>
        <w:t>спільними</w:t>
      </w:r>
      <w:proofErr w:type="spellEnd"/>
      <w:r>
        <w:t xml:space="preserve"> </w:t>
      </w:r>
      <w:proofErr w:type="spellStart"/>
      <w:r>
        <w:t>зусиллями</w:t>
      </w:r>
      <w:proofErr w:type="spellEnd"/>
      <w:r>
        <w:t xml:space="preserve"> і </w:t>
      </w:r>
      <w:proofErr w:type="spellStart"/>
      <w:r>
        <w:t>завдяки</w:t>
      </w:r>
      <w:proofErr w:type="spellEnd"/>
      <w:r>
        <w:t xml:space="preserve"> комплексному </w:t>
      </w:r>
      <w:proofErr w:type="spellStart"/>
      <w:r>
        <w:t>підходу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умов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молодих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зменшенню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виїзду</w:t>
      </w:r>
      <w:proofErr w:type="spellEnd"/>
      <w:r>
        <w:t xml:space="preserve"> </w:t>
      </w:r>
      <w:proofErr w:type="spellStart"/>
      <w:r>
        <w:t>працездатної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в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з метою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гідної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:rsidR="00DF489C" w:rsidRDefault="00FD2C75">
      <w:pPr>
        <w:ind w:left="-15"/>
      </w:pP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молодого </w:t>
      </w:r>
      <w:proofErr w:type="spellStart"/>
      <w:r>
        <w:t>покоління</w:t>
      </w:r>
      <w:proofErr w:type="spellEnd"/>
      <w:r>
        <w:t xml:space="preserve"> позитивно </w:t>
      </w:r>
      <w:proofErr w:type="spellStart"/>
      <w:r>
        <w:t>впливатиме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.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несе</w:t>
      </w:r>
      <w:proofErr w:type="spellEnd"/>
      <w:r>
        <w:t xml:space="preserve"> держава через </w:t>
      </w:r>
      <w:proofErr w:type="spellStart"/>
      <w:r>
        <w:t>виробничі</w:t>
      </w:r>
      <w:proofErr w:type="spellEnd"/>
      <w:r>
        <w:t xml:space="preserve"> </w:t>
      </w:r>
      <w:proofErr w:type="spellStart"/>
      <w:r>
        <w:t>травми</w:t>
      </w:r>
      <w:proofErr w:type="spellEnd"/>
      <w:r>
        <w:t xml:space="preserve"> та </w:t>
      </w:r>
      <w:proofErr w:type="spellStart"/>
      <w:r>
        <w:t>професійні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, у </w:t>
      </w:r>
      <w:proofErr w:type="spellStart"/>
      <w:r>
        <w:t>майбутньому</w:t>
      </w:r>
      <w:proofErr w:type="spellEnd"/>
      <w:r>
        <w:t xml:space="preserve">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більшими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дорослих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виробнича</w:t>
      </w:r>
      <w:proofErr w:type="spellEnd"/>
      <w:r>
        <w:t xml:space="preserve"> травма, яку молода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 </w:t>
      </w:r>
      <w:proofErr w:type="gramStart"/>
      <w:r>
        <w:t>на початку</w:t>
      </w:r>
      <w:proofErr w:type="gramEnd"/>
      <w:r>
        <w:t xml:space="preserve"> </w:t>
      </w:r>
      <w:proofErr w:type="spellStart"/>
      <w:r>
        <w:t>свого</w:t>
      </w:r>
      <w:proofErr w:type="spellEnd"/>
      <w:r>
        <w:t xml:space="preserve"> трудового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призвести</w:t>
      </w:r>
      <w:proofErr w:type="spellEnd"/>
      <w:r>
        <w:t xml:space="preserve"> до </w:t>
      </w:r>
      <w:proofErr w:type="spellStart"/>
      <w:r>
        <w:t>довгострокових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, через </w:t>
      </w:r>
      <w:proofErr w:type="spellStart"/>
      <w:r>
        <w:t>що</w:t>
      </w:r>
      <w:proofErr w:type="spellEnd"/>
      <w:r>
        <w:t xml:space="preserve"> вона не </w:t>
      </w:r>
      <w:proofErr w:type="spellStart"/>
      <w:r>
        <w:t>зможе</w:t>
      </w:r>
      <w:proofErr w:type="spellEnd"/>
      <w:r>
        <w:t xml:space="preserve"> бути </w:t>
      </w:r>
      <w:proofErr w:type="spellStart"/>
      <w:r>
        <w:t>активним</w:t>
      </w:r>
      <w:proofErr w:type="spellEnd"/>
      <w:r>
        <w:t xml:space="preserve"> членом </w:t>
      </w:r>
      <w:proofErr w:type="spellStart"/>
      <w:r>
        <w:t>суспільства</w:t>
      </w:r>
      <w:proofErr w:type="spellEnd"/>
      <w:r>
        <w:t xml:space="preserve"> та не </w:t>
      </w:r>
      <w:proofErr w:type="spellStart"/>
      <w:r>
        <w:t>скористається</w:t>
      </w:r>
      <w:proofErr w:type="spellEnd"/>
      <w:r>
        <w:t xml:space="preserve"> </w:t>
      </w:r>
      <w:proofErr w:type="spellStart"/>
      <w:r>
        <w:t>набутими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знаннями</w:t>
      </w:r>
      <w:proofErr w:type="spellEnd"/>
      <w:r>
        <w:t xml:space="preserve">. </w:t>
      </w:r>
    </w:p>
    <w:p w:rsidR="00DF489C" w:rsidRDefault="00FD2C75">
      <w:pPr>
        <w:ind w:left="-15"/>
      </w:pPr>
      <w:proofErr w:type="spellStart"/>
      <w:r>
        <w:t>Доволі</w:t>
      </w:r>
      <w:proofErr w:type="spellEnd"/>
      <w:r>
        <w:t xml:space="preserve"> часто 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приймають</w:t>
      </w:r>
      <w:proofErr w:type="spellEnd"/>
      <w:r>
        <w:t xml:space="preserve"> не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обдумані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з </w:t>
      </w:r>
      <w:proofErr w:type="spellStart"/>
      <w:r>
        <w:t>ризиками</w:t>
      </w:r>
      <w:proofErr w:type="spellEnd"/>
      <w:r>
        <w:t xml:space="preserve">, та не </w:t>
      </w:r>
      <w:proofErr w:type="spellStart"/>
      <w:r>
        <w:t>усвідомлюють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їхня</w:t>
      </w:r>
      <w:proofErr w:type="spellEnd"/>
      <w:r>
        <w:t xml:space="preserve"> </w:t>
      </w:r>
      <w:proofErr w:type="spellStart"/>
      <w:r>
        <w:t>необачність</w:t>
      </w:r>
      <w:proofErr w:type="spellEnd"/>
      <w:r>
        <w:t xml:space="preserve"> на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спричинити</w:t>
      </w:r>
      <w:proofErr w:type="spellEnd"/>
      <w:r>
        <w:t xml:space="preserve"> </w:t>
      </w:r>
      <w:proofErr w:type="spellStart"/>
      <w:r>
        <w:t>небезпеку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для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але й для </w:t>
      </w:r>
      <w:proofErr w:type="spellStart"/>
      <w:r>
        <w:t>життя</w:t>
      </w:r>
      <w:proofErr w:type="spellEnd"/>
      <w:r>
        <w:t xml:space="preserve"> і </w:t>
      </w:r>
      <w:proofErr w:type="spellStart"/>
      <w:r>
        <w:t>здоров’я</w:t>
      </w:r>
      <w:proofErr w:type="spellEnd"/>
      <w:r>
        <w:t xml:space="preserve"> тих,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оточує</w:t>
      </w:r>
      <w:proofErr w:type="spellEnd"/>
      <w:r>
        <w:t>.</w:t>
      </w:r>
    </w:p>
    <w:p w:rsidR="00DF489C" w:rsidRDefault="00FD2C75">
      <w:pPr>
        <w:ind w:left="-15"/>
      </w:pPr>
      <w:r>
        <w:t xml:space="preserve">У </w:t>
      </w:r>
      <w:proofErr w:type="spellStart"/>
      <w:r>
        <w:t>середовищі</w:t>
      </w:r>
      <w:proofErr w:type="spellEnd"/>
      <w:r>
        <w:t xml:space="preserve"> </w:t>
      </w:r>
      <w:proofErr w:type="spellStart"/>
      <w:r>
        <w:t>молодих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виробничі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вищі</w:t>
      </w:r>
      <w:proofErr w:type="spellEnd"/>
      <w:r>
        <w:t xml:space="preserve"> через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їхнього</w:t>
      </w:r>
      <w:proofErr w:type="spellEnd"/>
      <w:r>
        <w:t xml:space="preserve"> способу </w:t>
      </w:r>
      <w:proofErr w:type="spellStart"/>
      <w:r>
        <w:t>життя</w:t>
      </w:r>
      <w:proofErr w:type="spellEnd"/>
      <w:r>
        <w:t xml:space="preserve">. </w:t>
      </w:r>
      <w:proofErr w:type="spellStart"/>
      <w:r>
        <w:t>Стреси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зовнішніми</w:t>
      </w:r>
      <w:proofErr w:type="spellEnd"/>
      <w:r>
        <w:t xml:space="preserve"> </w:t>
      </w:r>
      <w:proofErr w:type="spellStart"/>
      <w:r>
        <w:t>чинниками</w:t>
      </w:r>
      <w:proofErr w:type="spellEnd"/>
      <w:r>
        <w:t xml:space="preserve">,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призводити</w:t>
      </w:r>
      <w:proofErr w:type="spellEnd"/>
      <w:r>
        <w:t xml:space="preserve"> до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небезпечних</w:t>
      </w:r>
      <w:proofErr w:type="spellEnd"/>
      <w:r>
        <w:t xml:space="preserve"> </w:t>
      </w:r>
      <w:proofErr w:type="spellStart"/>
      <w:r>
        <w:t>ситуацій</w:t>
      </w:r>
      <w:proofErr w:type="spellEnd"/>
      <w:r>
        <w:t xml:space="preserve"> на </w:t>
      </w:r>
      <w:proofErr w:type="spellStart"/>
      <w:r>
        <w:t>роботі</w:t>
      </w:r>
      <w:proofErr w:type="spellEnd"/>
      <w:r>
        <w:t xml:space="preserve">. </w:t>
      </w:r>
    </w:p>
    <w:p w:rsidR="00DF489C" w:rsidRDefault="00FD2C75">
      <w:pPr>
        <w:ind w:left="-15"/>
      </w:pPr>
      <w:proofErr w:type="spellStart"/>
      <w:r>
        <w:t>Закликаємо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заінтересовані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гідних</w:t>
      </w:r>
      <w:proofErr w:type="spellEnd"/>
      <w:r>
        <w:t xml:space="preserve"> і </w:t>
      </w:r>
      <w:proofErr w:type="spellStart"/>
      <w:r>
        <w:t>безпечних</w:t>
      </w:r>
      <w:proofErr w:type="spellEnd"/>
      <w:r>
        <w:t xml:space="preserve"> умов </w:t>
      </w:r>
      <w:proofErr w:type="spellStart"/>
      <w:r>
        <w:t>праці</w:t>
      </w:r>
      <w:proofErr w:type="spellEnd"/>
      <w:r>
        <w:t xml:space="preserve"> для </w:t>
      </w:r>
      <w:proofErr w:type="spellStart"/>
      <w:r>
        <w:t>молодих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долучатися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та </w:t>
      </w:r>
      <w:proofErr w:type="spellStart"/>
      <w:r>
        <w:t>гігієни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>.</w:t>
      </w:r>
    </w:p>
    <w:sectPr w:rsidR="00DF489C" w:rsidSect="00FD2C75">
      <w:type w:val="continuous"/>
      <w:pgSz w:w="23811" w:h="16838" w:orient="landscape"/>
      <w:pgMar w:top="1440" w:right="705" w:bottom="1440" w:left="1342" w:header="720" w:footer="720" w:gutter="0"/>
      <w:cols w:num="2" w:space="720" w:equalWidth="0">
        <w:col w:w="9200" w:space="3165"/>
        <w:col w:w="8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9C"/>
    <w:rsid w:val="00497204"/>
    <w:rsid w:val="00DF489C"/>
    <w:rsid w:val="00FD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85C6C-A987-443F-8528-075D25DA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6" w:lineRule="auto"/>
      <w:ind w:firstLine="274"/>
      <w:jc w:val="both"/>
    </w:pPr>
    <w:rPr>
      <w:rFonts w:ascii="Calibri" w:eastAsia="Calibri" w:hAnsi="Calibri" w:cs="Calibri"/>
      <w:color w:val="221F2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4"/>
      <w:outlineLvl w:val="0"/>
    </w:pPr>
    <w:rPr>
      <w:rFonts w:ascii="Calibri" w:eastAsia="Calibri" w:hAnsi="Calibri" w:cs="Calibri"/>
      <w:color w:val="221F20"/>
      <w:sz w:val="6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221F20"/>
      <w:sz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921</Words>
  <Characters>5256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</dc:creator>
  <cp:keywords/>
  <cp:lastModifiedBy>VC</cp:lastModifiedBy>
  <cp:revision>4</cp:revision>
  <dcterms:created xsi:type="dcterms:W3CDTF">2018-05-11T08:45:00Z</dcterms:created>
  <dcterms:modified xsi:type="dcterms:W3CDTF">2018-05-11T08:51:00Z</dcterms:modified>
</cp:coreProperties>
</file>