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B55" w:rsidRPr="00864B55" w:rsidRDefault="00864B55" w:rsidP="00864B55">
      <w:pPr>
        <w:pStyle w:val="HTML"/>
        <w:shd w:val="clear" w:color="auto" w:fill="FFFFFF"/>
        <w:ind w:firstLine="708"/>
        <w:jc w:val="center"/>
        <w:rPr>
          <w:rFonts w:ascii="Times New Roman" w:hAnsi="Times New Roman" w:cs="Times New Roman"/>
          <w:b/>
          <w:color w:val="222222"/>
          <w:sz w:val="28"/>
          <w:szCs w:val="28"/>
          <w:shd w:val="clear" w:color="auto" w:fill="FFFFFF"/>
          <w:lang w:val="uk-UA"/>
        </w:rPr>
      </w:pPr>
      <w:r w:rsidRPr="00864B55">
        <w:rPr>
          <w:rFonts w:ascii="Tahoma" w:hAnsi="Tahoma" w:cs="Tahoma"/>
          <w:b/>
          <w:noProof/>
          <w:sz w:val="28"/>
          <w:szCs w:val="28"/>
          <w:lang w:eastAsia="ru-RU"/>
        </w:rPr>
        <w:drawing>
          <wp:anchor distT="0" distB="0" distL="114300" distR="114300" simplePos="0" relativeHeight="251659264" behindDoc="1" locked="0" layoutInCell="1" allowOverlap="1">
            <wp:simplePos x="0" y="0"/>
            <wp:positionH relativeFrom="column">
              <wp:posOffset>-3810</wp:posOffset>
            </wp:positionH>
            <wp:positionV relativeFrom="paragraph">
              <wp:posOffset>0</wp:posOffset>
            </wp:positionV>
            <wp:extent cx="1659467" cy="1176867"/>
            <wp:effectExtent l="0" t="0" r="0" b="4445"/>
            <wp:wrapTight wrapText="bothSides">
              <wp:wrapPolygon edited="0">
                <wp:start x="0" y="0"/>
                <wp:lineTo x="0" y="21332"/>
                <wp:lineTo x="21327" y="21332"/>
                <wp:lineTo x="21327"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8695"/>
                    <a:stretch>
                      <a:fillRect/>
                    </a:stretch>
                  </pic:blipFill>
                  <pic:spPr bwMode="auto">
                    <a:xfrm>
                      <a:off x="0" y="0"/>
                      <a:ext cx="1659467" cy="1176867"/>
                    </a:xfrm>
                    <a:prstGeom prst="rect">
                      <a:avLst/>
                    </a:prstGeom>
                    <a:noFill/>
                  </pic:spPr>
                </pic:pic>
              </a:graphicData>
            </a:graphic>
          </wp:anchor>
        </w:drawing>
      </w:r>
      <w:r w:rsidRPr="00864B55">
        <w:rPr>
          <w:rFonts w:ascii="Times New Roman" w:hAnsi="Times New Roman" w:cs="Times New Roman"/>
          <w:b/>
          <w:color w:val="222222"/>
          <w:sz w:val="28"/>
          <w:szCs w:val="28"/>
          <w:shd w:val="clear" w:color="auto" w:fill="FFFFFF"/>
          <w:lang w:val="uk-UA"/>
        </w:rPr>
        <w:t>Відповідальність за спалювання листя</w:t>
      </w:r>
    </w:p>
    <w:p w:rsidR="00864B55" w:rsidRDefault="00864B55" w:rsidP="00C24297">
      <w:pPr>
        <w:pStyle w:val="HTML"/>
        <w:shd w:val="clear" w:color="auto" w:fill="FFFFFF"/>
        <w:ind w:firstLine="708"/>
        <w:jc w:val="both"/>
        <w:rPr>
          <w:rFonts w:ascii="Times New Roman" w:hAnsi="Times New Roman" w:cs="Times New Roman"/>
          <w:color w:val="222222"/>
          <w:sz w:val="24"/>
          <w:szCs w:val="24"/>
          <w:shd w:val="clear" w:color="auto" w:fill="FFFFFF"/>
          <w:lang w:val="uk-UA"/>
        </w:rPr>
      </w:pPr>
    </w:p>
    <w:p w:rsidR="003357D5" w:rsidRPr="00831A20" w:rsidRDefault="00333BA0" w:rsidP="00C24297">
      <w:pPr>
        <w:pStyle w:val="HTML"/>
        <w:shd w:val="clear" w:color="auto" w:fill="FFFFFF"/>
        <w:ind w:firstLine="708"/>
        <w:jc w:val="both"/>
        <w:rPr>
          <w:rFonts w:ascii="Times New Roman" w:hAnsi="Times New Roman" w:cs="Times New Roman"/>
          <w:color w:val="333333"/>
          <w:sz w:val="28"/>
          <w:szCs w:val="28"/>
          <w:shd w:val="clear" w:color="auto" w:fill="F9F9F9"/>
          <w:lang w:val="uk-UA"/>
        </w:rPr>
      </w:pPr>
      <w:r w:rsidRPr="00831A20">
        <w:rPr>
          <w:rFonts w:ascii="Times New Roman" w:hAnsi="Times New Roman" w:cs="Times New Roman"/>
          <w:color w:val="222222"/>
          <w:sz w:val="28"/>
          <w:szCs w:val="28"/>
          <w:shd w:val="clear" w:color="auto" w:fill="FFFFFF"/>
          <w:lang w:val="uk-UA"/>
        </w:rPr>
        <w:t>Зміна сезону з літа на осінь завжди супроводжується кольоровим розмаїттям</w:t>
      </w:r>
      <w:r w:rsidR="003357D5" w:rsidRPr="00831A20">
        <w:rPr>
          <w:rFonts w:ascii="Times New Roman" w:hAnsi="Times New Roman" w:cs="Times New Roman"/>
          <w:color w:val="222222"/>
          <w:sz w:val="28"/>
          <w:szCs w:val="28"/>
          <w:shd w:val="clear" w:color="auto" w:fill="FFFFFF"/>
          <w:lang w:val="uk-UA"/>
        </w:rPr>
        <w:t xml:space="preserve">. </w:t>
      </w:r>
      <w:r w:rsidR="003357D5" w:rsidRPr="00831A20">
        <w:rPr>
          <w:rFonts w:ascii="Times New Roman" w:hAnsi="Times New Roman" w:cs="Times New Roman"/>
          <w:color w:val="212121"/>
          <w:sz w:val="28"/>
          <w:szCs w:val="28"/>
          <w:lang w:val="uk-UA"/>
        </w:rPr>
        <w:t>Листя дерев змінює</w:t>
      </w:r>
      <w:r w:rsidR="00C24297" w:rsidRPr="00831A20">
        <w:rPr>
          <w:rFonts w:ascii="Times New Roman" w:hAnsi="Times New Roman" w:cs="Times New Roman"/>
          <w:color w:val="212121"/>
          <w:sz w:val="28"/>
          <w:szCs w:val="28"/>
          <w:lang w:val="uk-UA"/>
        </w:rPr>
        <w:t xml:space="preserve"> свій</w:t>
      </w:r>
      <w:r w:rsidR="003357D5" w:rsidRPr="00831A20">
        <w:rPr>
          <w:rFonts w:ascii="Times New Roman" w:hAnsi="Times New Roman" w:cs="Times New Roman"/>
          <w:color w:val="212121"/>
          <w:sz w:val="28"/>
          <w:szCs w:val="28"/>
          <w:lang w:val="uk-UA"/>
        </w:rPr>
        <w:t xml:space="preserve"> колір, а потім і зовсім опадає на землю, устеляючи її шурхотливим килимом. </w:t>
      </w:r>
      <w:r w:rsidR="00C24297" w:rsidRPr="00831A20">
        <w:rPr>
          <w:rFonts w:ascii="Times New Roman" w:hAnsi="Times New Roman" w:cs="Times New Roman"/>
          <w:color w:val="212121"/>
          <w:sz w:val="28"/>
          <w:szCs w:val="28"/>
          <w:lang w:val="uk-UA"/>
        </w:rPr>
        <w:t>Але к</w:t>
      </w:r>
      <w:r w:rsidR="003357D5" w:rsidRPr="00831A20">
        <w:rPr>
          <w:rFonts w:ascii="Times New Roman" w:hAnsi="Times New Roman" w:cs="Times New Roman"/>
          <w:color w:val="333333"/>
          <w:sz w:val="28"/>
          <w:szCs w:val="28"/>
          <w:shd w:val="clear" w:color="auto" w:fill="F9F9F9"/>
          <w:lang w:val="uk-UA"/>
        </w:rPr>
        <w:t>уди подіти опале листя, суху рослинність та гілля? Більшість продовжує вирішувати питання традиційним методом – спалюванням, не знаючи, які наслідки це може понести за собою.</w:t>
      </w:r>
    </w:p>
    <w:p w:rsidR="00952D01" w:rsidRPr="00831A20" w:rsidRDefault="00952D01" w:rsidP="00C24297">
      <w:pPr>
        <w:pStyle w:val="HTML"/>
        <w:shd w:val="clear" w:color="auto" w:fill="FFFFFF"/>
        <w:ind w:firstLine="360"/>
        <w:jc w:val="both"/>
        <w:rPr>
          <w:rFonts w:ascii="Times New Roman" w:hAnsi="Times New Roman" w:cs="Times New Roman"/>
          <w:color w:val="212121"/>
          <w:sz w:val="28"/>
          <w:szCs w:val="28"/>
          <w:lang w:val="uk-UA"/>
        </w:rPr>
      </w:pPr>
      <w:r w:rsidRPr="00831A20">
        <w:rPr>
          <w:rFonts w:ascii="Times New Roman" w:hAnsi="Times New Roman" w:cs="Times New Roman"/>
          <w:color w:val="333333"/>
          <w:sz w:val="28"/>
          <w:szCs w:val="28"/>
          <w:shd w:val="clear" w:color="auto" w:fill="F9F9F9"/>
          <w:lang w:val="uk-UA"/>
        </w:rPr>
        <w:t xml:space="preserve">По-перше, </w:t>
      </w:r>
      <w:r w:rsidRPr="00831A20">
        <w:rPr>
          <w:rFonts w:ascii="Times New Roman" w:hAnsi="Times New Roman" w:cs="Times New Roman"/>
          <w:color w:val="212121"/>
          <w:sz w:val="28"/>
          <w:szCs w:val="28"/>
          <w:lang w:val="uk-UA"/>
        </w:rPr>
        <w:t>спалюючи рослинність, її залишки або тверді побутові відходи, ви погіршуєте стан атмосферного повітря. Під час горіння вивільняються небезпечні канцерогенні речовини, які викликають захворювання дихальних шляхів, знижують імунітет людини та негативно впливають на загальний стан здоров’я.</w:t>
      </w:r>
    </w:p>
    <w:p w:rsidR="00BF6F8C" w:rsidRPr="00831A20" w:rsidRDefault="00952D01" w:rsidP="00C24297">
      <w:pPr>
        <w:pStyle w:val="HTML"/>
        <w:shd w:val="clear" w:color="auto" w:fill="FFFFFF"/>
        <w:ind w:firstLine="360"/>
        <w:jc w:val="both"/>
        <w:rPr>
          <w:rFonts w:ascii="Times New Roman" w:hAnsi="Times New Roman" w:cs="Times New Roman"/>
          <w:color w:val="000000"/>
          <w:sz w:val="28"/>
          <w:szCs w:val="28"/>
          <w:lang w:val="uk-UA"/>
        </w:rPr>
      </w:pPr>
      <w:r w:rsidRPr="00831A20">
        <w:rPr>
          <w:rFonts w:ascii="Times New Roman" w:hAnsi="Times New Roman" w:cs="Times New Roman"/>
          <w:color w:val="212121"/>
          <w:sz w:val="28"/>
          <w:szCs w:val="28"/>
          <w:lang w:val="uk-UA"/>
        </w:rPr>
        <w:t xml:space="preserve">По-друге, </w:t>
      </w:r>
      <w:r w:rsidR="007B2A92" w:rsidRPr="00831A20">
        <w:rPr>
          <w:rFonts w:ascii="Times New Roman" w:hAnsi="Times New Roman" w:cs="Times New Roman"/>
          <w:color w:val="000000"/>
          <w:sz w:val="28"/>
          <w:szCs w:val="28"/>
          <w:lang w:val="uk-UA"/>
        </w:rPr>
        <w:t>спалювання рослинних залишків є пря</w:t>
      </w:r>
      <w:r w:rsidR="00BF6F8C" w:rsidRPr="00831A20">
        <w:rPr>
          <w:rFonts w:ascii="Times New Roman" w:hAnsi="Times New Roman" w:cs="Times New Roman"/>
          <w:color w:val="000000"/>
          <w:sz w:val="28"/>
          <w:szCs w:val="28"/>
          <w:lang w:val="uk-UA"/>
        </w:rPr>
        <w:t>мим порушенням законодавства, а</w:t>
      </w:r>
      <w:r w:rsidR="007B2A92" w:rsidRPr="00831A20">
        <w:rPr>
          <w:rFonts w:ascii="Times New Roman" w:hAnsi="Times New Roman" w:cs="Times New Roman"/>
          <w:color w:val="000000"/>
          <w:sz w:val="28"/>
          <w:szCs w:val="28"/>
          <w:lang w:val="uk-UA"/>
        </w:rPr>
        <w:t xml:space="preserve"> саме: </w:t>
      </w:r>
    </w:p>
    <w:p w:rsidR="00BF6F8C" w:rsidRPr="00831A20" w:rsidRDefault="007B2A92" w:rsidP="00C24297">
      <w:pPr>
        <w:pStyle w:val="HTML"/>
        <w:numPr>
          <w:ilvl w:val="0"/>
          <w:numId w:val="2"/>
        </w:numPr>
        <w:shd w:val="clear" w:color="auto" w:fill="FFFFFF"/>
        <w:jc w:val="both"/>
        <w:rPr>
          <w:rFonts w:ascii="Times New Roman" w:hAnsi="Times New Roman" w:cs="Times New Roman"/>
          <w:color w:val="212121"/>
          <w:sz w:val="28"/>
          <w:szCs w:val="28"/>
          <w:lang w:val="uk-UA"/>
        </w:rPr>
      </w:pPr>
      <w:r w:rsidRPr="00831A20">
        <w:rPr>
          <w:rFonts w:ascii="Times New Roman" w:hAnsi="Times New Roman" w:cs="Times New Roman"/>
          <w:color w:val="000000"/>
          <w:sz w:val="28"/>
          <w:szCs w:val="28"/>
          <w:lang w:val="uk-UA"/>
        </w:rPr>
        <w:t xml:space="preserve">ст.50 Конституції України, </w:t>
      </w:r>
    </w:p>
    <w:p w:rsidR="00BF6F8C" w:rsidRPr="00831A20" w:rsidRDefault="007B2A92" w:rsidP="00C24297">
      <w:pPr>
        <w:pStyle w:val="HTML"/>
        <w:numPr>
          <w:ilvl w:val="0"/>
          <w:numId w:val="2"/>
        </w:numPr>
        <w:shd w:val="clear" w:color="auto" w:fill="FFFFFF"/>
        <w:jc w:val="both"/>
        <w:rPr>
          <w:rFonts w:ascii="Times New Roman" w:hAnsi="Times New Roman" w:cs="Times New Roman"/>
          <w:color w:val="212121"/>
          <w:sz w:val="28"/>
          <w:szCs w:val="28"/>
          <w:lang w:val="uk-UA"/>
        </w:rPr>
      </w:pPr>
      <w:r w:rsidRPr="00831A20">
        <w:rPr>
          <w:rFonts w:ascii="Times New Roman" w:hAnsi="Times New Roman" w:cs="Times New Roman"/>
          <w:color w:val="000000"/>
          <w:sz w:val="28"/>
          <w:szCs w:val="28"/>
          <w:lang w:val="uk-UA"/>
        </w:rPr>
        <w:t xml:space="preserve">ст.ст.9, 12 Закону України "Про охорону навколишнього природного середовища", </w:t>
      </w:r>
    </w:p>
    <w:p w:rsidR="00BF6F8C" w:rsidRPr="00831A20" w:rsidRDefault="007B2A92" w:rsidP="00C24297">
      <w:pPr>
        <w:pStyle w:val="HTML"/>
        <w:numPr>
          <w:ilvl w:val="0"/>
          <w:numId w:val="2"/>
        </w:numPr>
        <w:shd w:val="clear" w:color="auto" w:fill="FFFFFF"/>
        <w:jc w:val="both"/>
        <w:rPr>
          <w:rFonts w:ascii="Times New Roman" w:hAnsi="Times New Roman" w:cs="Times New Roman"/>
          <w:color w:val="212121"/>
          <w:sz w:val="28"/>
          <w:szCs w:val="28"/>
          <w:lang w:val="uk-UA"/>
        </w:rPr>
      </w:pPr>
      <w:r w:rsidRPr="00831A20">
        <w:rPr>
          <w:rFonts w:ascii="Times New Roman" w:hAnsi="Times New Roman" w:cs="Times New Roman"/>
          <w:color w:val="000000"/>
          <w:sz w:val="28"/>
          <w:szCs w:val="28"/>
          <w:lang w:val="uk-UA"/>
        </w:rPr>
        <w:t xml:space="preserve">ст.16 Закону України "Про охорону атмосферного повітря", </w:t>
      </w:r>
    </w:p>
    <w:p w:rsidR="007B2A92" w:rsidRPr="00831A20" w:rsidRDefault="007B2A92" w:rsidP="00C24297">
      <w:pPr>
        <w:pStyle w:val="HTML"/>
        <w:numPr>
          <w:ilvl w:val="0"/>
          <w:numId w:val="2"/>
        </w:numPr>
        <w:shd w:val="clear" w:color="auto" w:fill="FFFFFF"/>
        <w:jc w:val="both"/>
        <w:rPr>
          <w:rFonts w:ascii="Times New Roman" w:hAnsi="Times New Roman" w:cs="Times New Roman"/>
          <w:color w:val="212121"/>
          <w:sz w:val="28"/>
          <w:szCs w:val="28"/>
          <w:lang w:val="uk-UA"/>
        </w:rPr>
      </w:pPr>
      <w:proofErr w:type="spellStart"/>
      <w:r w:rsidRPr="00831A20">
        <w:rPr>
          <w:rFonts w:ascii="Times New Roman" w:hAnsi="Times New Roman" w:cs="Times New Roman"/>
          <w:color w:val="000000"/>
          <w:sz w:val="28"/>
          <w:szCs w:val="28"/>
          <w:lang w:val="uk-UA"/>
        </w:rPr>
        <w:t>п.п</w:t>
      </w:r>
      <w:proofErr w:type="spellEnd"/>
      <w:r w:rsidRPr="00831A20">
        <w:rPr>
          <w:rFonts w:ascii="Times New Roman" w:hAnsi="Times New Roman" w:cs="Times New Roman"/>
          <w:color w:val="000000"/>
          <w:sz w:val="28"/>
          <w:szCs w:val="28"/>
          <w:lang w:val="uk-UA"/>
        </w:rPr>
        <w:t>. 3.6.14., 3.7.4. Правил утримання жилих будин</w:t>
      </w:r>
      <w:r w:rsidR="00A24692" w:rsidRPr="00831A20">
        <w:rPr>
          <w:rFonts w:ascii="Times New Roman" w:hAnsi="Times New Roman" w:cs="Times New Roman"/>
          <w:color w:val="000000"/>
          <w:sz w:val="28"/>
          <w:szCs w:val="28"/>
          <w:lang w:val="uk-UA"/>
        </w:rPr>
        <w:t xml:space="preserve">ків та прибудинкових територій, </w:t>
      </w:r>
      <w:proofErr w:type="spellStart"/>
      <w:r w:rsidRPr="00831A20">
        <w:rPr>
          <w:rFonts w:ascii="Times New Roman" w:hAnsi="Times New Roman" w:cs="Times New Roman"/>
          <w:color w:val="000000"/>
          <w:sz w:val="28"/>
          <w:szCs w:val="28"/>
          <w:lang w:val="uk-UA"/>
        </w:rPr>
        <w:t>п.п</w:t>
      </w:r>
      <w:proofErr w:type="spellEnd"/>
      <w:r w:rsidRPr="00831A20">
        <w:rPr>
          <w:rFonts w:ascii="Times New Roman" w:hAnsi="Times New Roman" w:cs="Times New Roman"/>
          <w:color w:val="000000"/>
          <w:sz w:val="28"/>
          <w:szCs w:val="28"/>
          <w:lang w:val="uk-UA"/>
        </w:rPr>
        <w:t>. 3.6., 6.4.2. Правил утримання зелених насаджень у містах та інших населених пунктах України, Закону України "Про б</w:t>
      </w:r>
      <w:r w:rsidR="00A24692" w:rsidRPr="00831A20">
        <w:rPr>
          <w:rFonts w:ascii="Times New Roman" w:hAnsi="Times New Roman" w:cs="Times New Roman"/>
          <w:color w:val="000000"/>
          <w:sz w:val="28"/>
          <w:szCs w:val="28"/>
          <w:lang w:val="uk-UA"/>
        </w:rPr>
        <w:t>лагоустрій в населених пунктах",</w:t>
      </w:r>
    </w:p>
    <w:p w:rsidR="007C7D02" w:rsidRPr="00831A20" w:rsidRDefault="007B2A92" w:rsidP="00C24297">
      <w:pPr>
        <w:pStyle w:val="HTML"/>
        <w:shd w:val="clear" w:color="auto" w:fill="FFFFFF"/>
        <w:ind w:firstLine="360"/>
        <w:jc w:val="both"/>
        <w:rPr>
          <w:rFonts w:ascii="Times New Roman" w:hAnsi="Times New Roman" w:cs="Times New Roman"/>
          <w:color w:val="333333"/>
          <w:sz w:val="28"/>
          <w:szCs w:val="28"/>
          <w:shd w:val="clear" w:color="auto" w:fill="F9F9F9"/>
          <w:lang w:val="uk-UA"/>
        </w:rPr>
      </w:pPr>
      <w:r w:rsidRPr="00831A20">
        <w:rPr>
          <w:rFonts w:ascii="Times New Roman" w:hAnsi="Times New Roman" w:cs="Times New Roman"/>
          <w:color w:val="212121"/>
          <w:sz w:val="28"/>
          <w:szCs w:val="28"/>
          <w:lang w:val="uk-UA"/>
        </w:rPr>
        <w:t>Дії, що є порушенням зазначених норм законодавства тягнуть відповідальність відповідно до ст. 77-1</w:t>
      </w:r>
      <w:r w:rsidR="00CE167B" w:rsidRPr="00831A20">
        <w:rPr>
          <w:rFonts w:ascii="Times New Roman" w:hAnsi="Times New Roman" w:cs="Times New Roman"/>
          <w:color w:val="212121"/>
          <w:sz w:val="28"/>
          <w:szCs w:val="28"/>
          <w:lang w:val="uk-UA"/>
        </w:rPr>
        <w:t>,</w:t>
      </w:r>
      <w:r w:rsidR="00A24692" w:rsidRPr="00831A20">
        <w:rPr>
          <w:rFonts w:ascii="Georgia, serif" w:hAnsi="Georgia, serif"/>
          <w:color w:val="333333"/>
          <w:sz w:val="28"/>
          <w:szCs w:val="28"/>
          <w:shd w:val="clear" w:color="auto" w:fill="FFFFFF"/>
          <w:lang w:val="uk-UA"/>
        </w:rPr>
        <w:t>ст. 152</w:t>
      </w:r>
      <w:r w:rsidR="0092458C" w:rsidRPr="00831A20">
        <w:rPr>
          <w:rFonts w:ascii="Georgia, serif" w:hAnsi="Georgia, serif"/>
          <w:color w:val="333333"/>
          <w:sz w:val="28"/>
          <w:szCs w:val="28"/>
          <w:shd w:val="clear" w:color="auto" w:fill="FFFFFF"/>
          <w:lang w:val="uk-UA"/>
        </w:rPr>
        <w:t xml:space="preserve"> </w:t>
      </w:r>
      <w:r w:rsidRPr="00831A20">
        <w:rPr>
          <w:rFonts w:ascii="Times New Roman" w:hAnsi="Times New Roman" w:cs="Times New Roman"/>
          <w:color w:val="212121"/>
          <w:sz w:val="28"/>
          <w:szCs w:val="28"/>
          <w:lang w:val="uk-UA"/>
        </w:rPr>
        <w:t>Кодексу України про</w:t>
      </w:r>
      <w:r w:rsidR="00952D01" w:rsidRPr="00831A20">
        <w:rPr>
          <w:rFonts w:ascii="Times New Roman" w:hAnsi="Times New Roman" w:cs="Times New Roman"/>
          <w:color w:val="212121"/>
          <w:sz w:val="28"/>
          <w:szCs w:val="28"/>
          <w:lang w:val="uk-UA"/>
        </w:rPr>
        <w:t xml:space="preserve"> адміністративні правопорушення і в свою чергу, </w:t>
      </w:r>
      <w:r w:rsidR="00952D01" w:rsidRPr="00831A20">
        <w:rPr>
          <w:rFonts w:ascii="Times New Roman" w:hAnsi="Times New Roman" w:cs="Times New Roman"/>
          <w:color w:val="333333"/>
          <w:sz w:val="28"/>
          <w:szCs w:val="28"/>
          <w:shd w:val="clear" w:color="auto" w:fill="F9F9F9"/>
          <w:lang w:val="uk-UA"/>
        </w:rPr>
        <w:t xml:space="preserve">тягнуть за собою накладання штрафів на громадян від </w:t>
      </w:r>
      <w:r w:rsidR="00952D01" w:rsidRPr="00831A20">
        <w:rPr>
          <w:rFonts w:ascii="Times New Roman" w:hAnsi="Times New Roman" w:cs="Times New Roman"/>
          <w:b/>
          <w:color w:val="333333"/>
          <w:sz w:val="28"/>
          <w:szCs w:val="28"/>
          <w:shd w:val="clear" w:color="auto" w:fill="F9F9F9"/>
          <w:lang w:val="uk-UA"/>
        </w:rPr>
        <w:t>340</w:t>
      </w:r>
      <w:r w:rsidR="00952D01" w:rsidRPr="00831A20">
        <w:rPr>
          <w:rFonts w:ascii="Times New Roman" w:hAnsi="Times New Roman" w:cs="Times New Roman"/>
          <w:color w:val="333333"/>
          <w:sz w:val="28"/>
          <w:szCs w:val="28"/>
          <w:shd w:val="clear" w:color="auto" w:fill="F9F9F9"/>
          <w:lang w:val="uk-UA"/>
        </w:rPr>
        <w:t xml:space="preserve"> до </w:t>
      </w:r>
      <w:r w:rsidR="00952D01" w:rsidRPr="00831A20">
        <w:rPr>
          <w:rFonts w:ascii="Times New Roman" w:hAnsi="Times New Roman" w:cs="Times New Roman"/>
          <w:b/>
          <w:color w:val="333333"/>
          <w:sz w:val="28"/>
          <w:szCs w:val="28"/>
          <w:shd w:val="clear" w:color="auto" w:fill="F9F9F9"/>
          <w:lang w:val="uk-UA"/>
        </w:rPr>
        <w:t>1360</w:t>
      </w:r>
      <w:r w:rsidR="00952D01" w:rsidRPr="00831A20">
        <w:rPr>
          <w:rFonts w:ascii="Times New Roman" w:hAnsi="Times New Roman" w:cs="Times New Roman"/>
          <w:color w:val="333333"/>
          <w:sz w:val="28"/>
          <w:szCs w:val="28"/>
          <w:shd w:val="clear" w:color="auto" w:fill="F9F9F9"/>
          <w:lang w:val="uk-UA"/>
        </w:rPr>
        <w:t xml:space="preserve"> грн, а </w:t>
      </w:r>
      <w:r w:rsidR="00C43B32" w:rsidRPr="00831A20">
        <w:rPr>
          <w:rFonts w:ascii="Times New Roman" w:hAnsi="Times New Roman" w:cs="Times New Roman"/>
          <w:color w:val="333333"/>
          <w:sz w:val="28"/>
          <w:szCs w:val="28"/>
          <w:shd w:val="clear" w:color="auto" w:fill="F9F9F9"/>
          <w:lang w:val="uk-UA"/>
        </w:rPr>
        <w:t>на посадових осіб та громадян-</w:t>
      </w:r>
      <w:r w:rsidR="00952D01" w:rsidRPr="00831A20">
        <w:rPr>
          <w:rFonts w:ascii="Times New Roman" w:hAnsi="Times New Roman" w:cs="Times New Roman"/>
          <w:color w:val="333333"/>
          <w:sz w:val="28"/>
          <w:szCs w:val="28"/>
          <w:shd w:val="clear" w:color="auto" w:fill="F9F9F9"/>
          <w:lang w:val="uk-UA"/>
        </w:rPr>
        <w:t xml:space="preserve">суб’єктів господарської діяльності  від </w:t>
      </w:r>
      <w:r w:rsidR="00952D01" w:rsidRPr="00831A20">
        <w:rPr>
          <w:rFonts w:ascii="Times New Roman" w:hAnsi="Times New Roman" w:cs="Times New Roman"/>
          <w:b/>
          <w:color w:val="333333"/>
          <w:sz w:val="28"/>
          <w:szCs w:val="28"/>
          <w:shd w:val="clear" w:color="auto" w:fill="F9F9F9"/>
          <w:lang w:val="uk-UA"/>
        </w:rPr>
        <w:t>850</w:t>
      </w:r>
      <w:r w:rsidR="00952D01" w:rsidRPr="00831A20">
        <w:rPr>
          <w:rFonts w:ascii="Times New Roman" w:hAnsi="Times New Roman" w:cs="Times New Roman"/>
          <w:color w:val="333333"/>
          <w:sz w:val="28"/>
          <w:szCs w:val="28"/>
          <w:shd w:val="clear" w:color="auto" w:fill="F9F9F9"/>
          <w:lang w:val="uk-UA"/>
        </w:rPr>
        <w:t xml:space="preserve"> грн. до </w:t>
      </w:r>
      <w:r w:rsidR="00952D01" w:rsidRPr="00831A20">
        <w:rPr>
          <w:rFonts w:ascii="Times New Roman" w:hAnsi="Times New Roman" w:cs="Times New Roman"/>
          <w:b/>
          <w:color w:val="333333"/>
          <w:sz w:val="28"/>
          <w:szCs w:val="28"/>
          <w:shd w:val="clear" w:color="auto" w:fill="F9F9F9"/>
          <w:lang w:val="uk-UA"/>
        </w:rPr>
        <w:t xml:space="preserve">1700 </w:t>
      </w:r>
      <w:r w:rsidR="00952D01" w:rsidRPr="00831A20">
        <w:rPr>
          <w:rFonts w:ascii="Times New Roman" w:hAnsi="Times New Roman" w:cs="Times New Roman"/>
          <w:color w:val="333333"/>
          <w:sz w:val="28"/>
          <w:szCs w:val="28"/>
          <w:shd w:val="clear" w:color="auto" w:fill="F9F9F9"/>
          <w:lang w:val="uk-UA"/>
        </w:rPr>
        <w:t>грн.</w:t>
      </w:r>
    </w:p>
    <w:p w:rsidR="0024258B" w:rsidRPr="00831A20" w:rsidRDefault="00A24692" w:rsidP="00C24297">
      <w:pPr>
        <w:pStyle w:val="HTML"/>
        <w:shd w:val="clear" w:color="auto" w:fill="FFFFFF"/>
        <w:ind w:firstLine="360"/>
        <w:jc w:val="both"/>
        <w:rPr>
          <w:rFonts w:ascii="Times New Roman" w:hAnsi="Times New Roman" w:cs="Times New Roman"/>
          <w:color w:val="333333"/>
          <w:sz w:val="28"/>
          <w:szCs w:val="28"/>
          <w:shd w:val="clear" w:color="auto" w:fill="F9F9F9"/>
          <w:lang w:val="uk-UA"/>
        </w:rPr>
      </w:pPr>
      <w:r w:rsidRPr="00831A20">
        <w:rPr>
          <w:rFonts w:ascii="Times New Roman" w:hAnsi="Times New Roman" w:cs="Times New Roman"/>
          <w:color w:val="212121"/>
          <w:sz w:val="28"/>
          <w:szCs w:val="28"/>
          <w:lang w:val="uk-UA"/>
        </w:rPr>
        <w:t>Про виявлення факт</w:t>
      </w:r>
      <w:r w:rsidR="007C7D02" w:rsidRPr="00831A20">
        <w:rPr>
          <w:rFonts w:ascii="Times New Roman" w:hAnsi="Times New Roman" w:cs="Times New Roman"/>
          <w:color w:val="212121"/>
          <w:sz w:val="28"/>
          <w:szCs w:val="28"/>
          <w:lang w:val="uk-UA"/>
        </w:rPr>
        <w:t>ів порушення можна повідом</w:t>
      </w:r>
      <w:r w:rsidR="00C24297" w:rsidRPr="00831A20">
        <w:rPr>
          <w:rFonts w:ascii="Times New Roman" w:hAnsi="Times New Roman" w:cs="Times New Roman"/>
          <w:color w:val="212121"/>
          <w:sz w:val="28"/>
          <w:szCs w:val="28"/>
          <w:lang w:val="uk-UA"/>
        </w:rPr>
        <w:t>и</w:t>
      </w:r>
      <w:r w:rsidR="007C7D02" w:rsidRPr="00831A20">
        <w:rPr>
          <w:rFonts w:ascii="Times New Roman" w:hAnsi="Times New Roman" w:cs="Times New Roman"/>
          <w:color w:val="212121"/>
          <w:sz w:val="28"/>
          <w:szCs w:val="28"/>
          <w:lang w:val="uk-UA"/>
        </w:rPr>
        <w:t>ти зателефонувавши на 102</w:t>
      </w:r>
      <w:r w:rsidR="00831A20" w:rsidRPr="00831A20">
        <w:rPr>
          <w:rFonts w:ascii="Times New Roman" w:hAnsi="Times New Roman" w:cs="Times New Roman"/>
          <w:color w:val="212121"/>
          <w:sz w:val="28"/>
          <w:szCs w:val="28"/>
          <w:lang w:val="uk-UA"/>
        </w:rPr>
        <w:t>.</w:t>
      </w:r>
    </w:p>
    <w:p w:rsidR="00A24692" w:rsidRPr="00831A20" w:rsidRDefault="0024258B" w:rsidP="00C24297">
      <w:pPr>
        <w:pStyle w:val="HTML"/>
        <w:shd w:val="clear" w:color="auto" w:fill="FFFFFF"/>
        <w:ind w:firstLine="360"/>
        <w:jc w:val="both"/>
        <w:rPr>
          <w:rFonts w:ascii="Times New Roman" w:hAnsi="Times New Roman" w:cs="Times New Roman"/>
          <w:color w:val="333333"/>
          <w:sz w:val="28"/>
          <w:szCs w:val="28"/>
          <w:shd w:val="clear" w:color="auto" w:fill="F9F9F9"/>
          <w:lang w:val="uk-UA"/>
        </w:rPr>
      </w:pPr>
      <w:r w:rsidRPr="00831A20">
        <w:rPr>
          <w:rFonts w:ascii="Times New Roman" w:hAnsi="Times New Roman" w:cs="Times New Roman"/>
          <w:color w:val="333333"/>
          <w:sz w:val="28"/>
          <w:szCs w:val="28"/>
          <w:shd w:val="clear" w:color="auto" w:fill="F9F9F9"/>
          <w:lang w:val="uk-UA"/>
        </w:rPr>
        <w:t>Що ж робити з рослинними залишками?</w:t>
      </w:r>
    </w:p>
    <w:p w:rsidR="0024258B" w:rsidRPr="00831A20" w:rsidRDefault="00C24297" w:rsidP="00C24297">
      <w:pPr>
        <w:pStyle w:val="HTML"/>
        <w:shd w:val="clear" w:color="auto" w:fill="FFFFFF"/>
        <w:ind w:firstLine="360"/>
        <w:jc w:val="both"/>
        <w:rPr>
          <w:rFonts w:ascii="Times New Roman" w:hAnsi="Times New Roman" w:cs="Times New Roman"/>
          <w:color w:val="212121"/>
          <w:sz w:val="28"/>
          <w:szCs w:val="28"/>
          <w:lang w:val="uk-UA"/>
        </w:rPr>
      </w:pPr>
      <w:r w:rsidRPr="00831A20">
        <w:rPr>
          <w:rFonts w:ascii="Times New Roman" w:hAnsi="Times New Roman" w:cs="Times New Roman"/>
          <w:color w:val="212121"/>
          <w:sz w:val="28"/>
          <w:szCs w:val="28"/>
          <w:lang w:val="uk-UA"/>
        </w:rPr>
        <w:t>Найбільш популярним</w:t>
      </w:r>
      <w:r w:rsidR="0024258B" w:rsidRPr="00831A20">
        <w:rPr>
          <w:rFonts w:ascii="Times New Roman" w:hAnsi="Times New Roman" w:cs="Times New Roman"/>
          <w:color w:val="212121"/>
          <w:sz w:val="28"/>
          <w:szCs w:val="28"/>
          <w:lang w:val="uk-UA"/>
        </w:rPr>
        <w:t xml:space="preserve"> б</w:t>
      </w:r>
      <w:r w:rsidR="00A24692" w:rsidRPr="00831A20">
        <w:rPr>
          <w:rFonts w:ascii="Times New Roman" w:hAnsi="Times New Roman" w:cs="Times New Roman"/>
          <w:color w:val="212121"/>
          <w:sz w:val="28"/>
          <w:szCs w:val="28"/>
          <w:lang w:val="uk-UA"/>
        </w:rPr>
        <w:t>езпечним способом переробки листя та інших органічних відходів, що не шкодить довкіллю є компостування.</w:t>
      </w:r>
      <w:r w:rsidR="00831A20" w:rsidRPr="00831A20">
        <w:rPr>
          <w:rFonts w:ascii="Times New Roman" w:hAnsi="Times New Roman" w:cs="Times New Roman"/>
          <w:color w:val="212121"/>
          <w:sz w:val="28"/>
          <w:szCs w:val="28"/>
          <w:lang w:val="uk-UA"/>
        </w:rPr>
        <w:t xml:space="preserve"> </w:t>
      </w:r>
      <w:r w:rsidR="00A24692" w:rsidRPr="00831A20">
        <w:rPr>
          <w:rFonts w:ascii="Times New Roman" w:hAnsi="Times New Roman" w:cs="Times New Roman"/>
          <w:color w:val="212121"/>
          <w:sz w:val="28"/>
          <w:szCs w:val="28"/>
          <w:lang w:val="uk-UA"/>
        </w:rPr>
        <w:t xml:space="preserve">Компост з харчових відходів та дворового сміття на задньому дворі може значно зменшити необхідність утилізації таких відходів та зменшити кількість сміття, що викидається на </w:t>
      </w:r>
      <w:proofErr w:type="spellStart"/>
      <w:r w:rsidR="00A24692" w:rsidRPr="00831A20">
        <w:rPr>
          <w:rFonts w:ascii="Times New Roman" w:hAnsi="Times New Roman" w:cs="Times New Roman"/>
          <w:color w:val="212121"/>
          <w:sz w:val="28"/>
          <w:szCs w:val="28"/>
          <w:lang w:val="uk-UA"/>
        </w:rPr>
        <w:t>сміттєзвалище</w:t>
      </w:r>
      <w:proofErr w:type="spellEnd"/>
      <w:r w:rsidR="00A24692" w:rsidRPr="00831A20">
        <w:rPr>
          <w:rFonts w:ascii="Times New Roman" w:hAnsi="Times New Roman" w:cs="Times New Roman"/>
          <w:color w:val="212121"/>
          <w:sz w:val="28"/>
          <w:szCs w:val="28"/>
          <w:lang w:val="uk-UA"/>
        </w:rPr>
        <w:t>.</w:t>
      </w:r>
      <w:r w:rsidR="00831A20" w:rsidRPr="00831A20">
        <w:rPr>
          <w:rFonts w:ascii="Times New Roman" w:hAnsi="Times New Roman" w:cs="Times New Roman"/>
          <w:color w:val="212121"/>
          <w:sz w:val="28"/>
          <w:szCs w:val="28"/>
          <w:lang w:val="uk-UA"/>
        </w:rPr>
        <w:t xml:space="preserve"> </w:t>
      </w:r>
      <w:r w:rsidR="00A24692" w:rsidRPr="00831A20">
        <w:rPr>
          <w:rFonts w:ascii="Times New Roman" w:hAnsi="Times New Roman" w:cs="Times New Roman"/>
          <w:color w:val="212121"/>
          <w:sz w:val="28"/>
          <w:szCs w:val="28"/>
          <w:lang w:val="uk-UA"/>
        </w:rPr>
        <w:t>Компостну купу можна зробити де-небудь на краю подвір’я, неподалік від джерела води та бажано у місці, куди не потрапляє пряме сонячне проміння.</w:t>
      </w:r>
    </w:p>
    <w:p w:rsidR="00866CCE" w:rsidRPr="00831A20" w:rsidRDefault="00D32719" w:rsidP="00831A20">
      <w:pPr>
        <w:pStyle w:val="HTML"/>
        <w:shd w:val="clear" w:color="auto" w:fill="FFFFFF"/>
        <w:ind w:firstLine="360"/>
        <w:jc w:val="both"/>
        <w:rPr>
          <w:rFonts w:ascii="Times New Roman" w:hAnsi="Times New Roman" w:cs="Times New Roman"/>
          <w:color w:val="212121"/>
          <w:sz w:val="28"/>
          <w:szCs w:val="28"/>
          <w:lang w:val="uk-UA"/>
        </w:rPr>
      </w:pPr>
      <w:r w:rsidRPr="00831A20">
        <w:rPr>
          <w:rFonts w:ascii="Times New Roman" w:hAnsi="Times New Roman" w:cs="Times New Roman"/>
          <w:color w:val="212121"/>
          <w:sz w:val="28"/>
          <w:szCs w:val="28"/>
          <w:lang w:val="uk-UA"/>
        </w:rPr>
        <w:t xml:space="preserve">Також </w:t>
      </w:r>
      <w:r w:rsidR="0024258B" w:rsidRPr="00831A20">
        <w:rPr>
          <w:rFonts w:ascii="Times New Roman" w:hAnsi="Times New Roman" w:cs="Times New Roman"/>
          <w:color w:val="212121"/>
          <w:sz w:val="28"/>
          <w:szCs w:val="28"/>
          <w:lang w:val="uk-UA"/>
        </w:rPr>
        <w:t xml:space="preserve"> вивозом тарован</w:t>
      </w:r>
      <w:r w:rsidR="00CD48C9" w:rsidRPr="00831A20">
        <w:rPr>
          <w:rFonts w:ascii="Times New Roman" w:hAnsi="Times New Roman" w:cs="Times New Roman"/>
          <w:color w:val="212121"/>
          <w:sz w:val="28"/>
          <w:szCs w:val="28"/>
          <w:lang w:val="uk-UA"/>
        </w:rPr>
        <w:t>ого</w:t>
      </w:r>
      <w:r w:rsidR="0024258B" w:rsidRPr="00831A20">
        <w:rPr>
          <w:rFonts w:ascii="Times New Roman" w:hAnsi="Times New Roman" w:cs="Times New Roman"/>
          <w:color w:val="212121"/>
          <w:sz w:val="28"/>
          <w:szCs w:val="28"/>
          <w:lang w:val="uk-UA"/>
        </w:rPr>
        <w:t xml:space="preserve"> відповідним чином сміття (гілля – зв’язане, </w:t>
      </w:r>
      <w:r w:rsidR="00CD48C9" w:rsidRPr="00831A20">
        <w:rPr>
          <w:rFonts w:ascii="Times New Roman" w:hAnsi="Times New Roman" w:cs="Times New Roman"/>
          <w:color w:val="212121"/>
          <w:sz w:val="28"/>
          <w:szCs w:val="28"/>
          <w:lang w:val="uk-UA"/>
        </w:rPr>
        <w:t>листя складене в пакети чи мішки</w:t>
      </w:r>
      <w:r w:rsidR="0024258B" w:rsidRPr="00831A20">
        <w:rPr>
          <w:rFonts w:ascii="Times New Roman" w:hAnsi="Times New Roman" w:cs="Times New Roman"/>
          <w:color w:val="212121"/>
          <w:sz w:val="28"/>
          <w:szCs w:val="28"/>
          <w:lang w:val="uk-UA"/>
        </w:rPr>
        <w:t xml:space="preserve"> та залишене біля контейнерного майданчика</w:t>
      </w:r>
      <w:r w:rsidR="00CD48C9" w:rsidRPr="00831A20">
        <w:rPr>
          <w:rFonts w:ascii="Times New Roman" w:hAnsi="Times New Roman" w:cs="Times New Roman"/>
          <w:color w:val="212121"/>
          <w:sz w:val="28"/>
          <w:szCs w:val="28"/>
          <w:lang w:val="uk-UA"/>
        </w:rPr>
        <w:t xml:space="preserve">) у </w:t>
      </w:r>
      <w:proofErr w:type="spellStart"/>
      <w:r w:rsidR="0092458C" w:rsidRPr="00831A20">
        <w:rPr>
          <w:rFonts w:ascii="Times New Roman" w:hAnsi="Times New Roman" w:cs="Times New Roman"/>
          <w:color w:val="212121"/>
          <w:sz w:val="28"/>
          <w:szCs w:val="28"/>
          <w:lang w:val="uk-UA"/>
        </w:rPr>
        <w:t>смт</w:t>
      </w:r>
      <w:proofErr w:type="spellEnd"/>
      <w:r w:rsidR="0092458C" w:rsidRPr="00831A20">
        <w:rPr>
          <w:rFonts w:ascii="Times New Roman" w:hAnsi="Times New Roman" w:cs="Times New Roman"/>
          <w:color w:val="212121"/>
          <w:sz w:val="28"/>
          <w:szCs w:val="28"/>
          <w:lang w:val="uk-UA"/>
        </w:rPr>
        <w:t xml:space="preserve">. </w:t>
      </w:r>
      <w:proofErr w:type="spellStart"/>
      <w:r w:rsidR="0092458C" w:rsidRPr="00831A20">
        <w:rPr>
          <w:rFonts w:ascii="Times New Roman" w:hAnsi="Times New Roman" w:cs="Times New Roman"/>
          <w:color w:val="212121"/>
          <w:sz w:val="28"/>
          <w:szCs w:val="28"/>
          <w:lang w:val="uk-UA"/>
        </w:rPr>
        <w:t>Арбузинка</w:t>
      </w:r>
      <w:proofErr w:type="spellEnd"/>
      <w:r w:rsidR="00CD48C9" w:rsidRPr="00831A20">
        <w:rPr>
          <w:rFonts w:ascii="Times New Roman" w:hAnsi="Times New Roman" w:cs="Times New Roman"/>
          <w:color w:val="212121"/>
          <w:sz w:val="28"/>
          <w:szCs w:val="28"/>
          <w:lang w:val="uk-UA"/>
        </w:rPr>
        <w:t xml:space="preserve"> займається </w:t>
      </w:r>
      <w:proofErr w:type="spellStart"/>
      <w:r w:rsidR="0024258B" w:rsidRPr="00831A20">
        <w:rPr>
          <w:rFonts w:ascii="Times New Roman" w:hAnsi="Times New Roman" w:cs="Times New Roman"/>
          <w:color w:val="212121"/>
          <w:sz w:val="28"/>
          <w:szCs w:val="28"/>
          <w:lang w:val="uk-UA"/>
        </w:rPr>
        <w:t>КП</w:t>
      </w:r>
      <w:proofErr w:type="spellEnd"/>
      <w:r w:rsidR="0024258B" w:rsidRPr="00831A20">
        <w:rPr>
          <w:rFonts w:ascii="Times New Roman" w:hAnsi="Times New Roman" w:cs="Times New Roman"/>
          <w:color w:val="212121"/>
          <w:sz w:val="28"/>
          <w:szCs w:val="28"/>
          <w:lang w:val="uk-UA"/>
        </w:rPr>
        <w:t xml:space="preserve"> «</w:t>
      </w:r>
      <w:proofErr w:type="spellStart"/>
      <w:r w:rsidR="0092458C" w:rsidRPr="00831A20">
        <w:rPr>
          <w:rFonts w:ascii="Times New Roman" w:hAnsi="Times New Roman" w:cs="Times New Roman"/>
          <w:color w:val="212121"/>
          <w:sz w:val="28"/>
          <w:szCs w:val="28"/>
          <w:lang w:val="uk-UA"/>
        </w:rPr>
        <w:t>Арбузинський</w:t>
      </w:r>
      <w:proofErr w:type="spellEnd"/>
      <w:r w:rsidR="0092458C" w:rsidRPr="00831A20">
        <w:rPr>
          <w:rFonts w:ascii="Times New Roman" w:hAnsi="Times New Roman" w:cs="Times New Roman"/>
          <w:color w:val="212121"/>
          <w:sz w:val="28"/>
          <w:szCs w:val="28"/>
          <w:lang w:val="uk-UA"/>
        </w:rPr>
        <w:t xml:space="preserve"> комбінат комунальних послуг</w:t>
      </w:r>
      <w:r w:rsidR="0024258B" w:rsidRPr="00831A20">
        <w:rPr>
          <w:rFonts w:ascii="Times New Roman" w:hAnsi="Times New Roman" w:cs="Times New Roman"/>
          <w:color w:val="212121"/>
          <w:sz w:val="28"/>
          <w:szCs w:val="28"/>
          <w:lang w:val="uk-UA"/>
        </w:rPr>
        <w:t>»</w:t>
      </w:r>
      <w:r w:rsidR="00CD48C9" w:rsidRPr="00831A20">
        <w:rPr>
          <w:rFonts w:ascii="Times New Roman" w:hAnsi="Times New Roman" w:cs="Times New Roman"/>
          <w:color w:val="212121"/>
          <w:sz w:val="28"/>
          <w:szCs w:val="28"/>
          <w:lang w:val="uk-UA"/>
        </w:rPr>
        <w:t xml:space="preserve"> згідно графіку.</w:t>
      </w:r>
    </w:p>
    <w:p w:rsidR="00952D01" w:rsidRPr="00831A20" w:rsidRDefault="00831A20" w:rsidP="00831A20">
      <w:pPr>
        <w:pStyle w:val="HTML"/>
        <w:shd w:val="clear" w:color="auto" w:fill="FFFFFF"/>
        <w:ind w:firstLine="360"/>
        <w:rPr>
          <w:rFonts w:ascii="Times New Roman" w:hAnsi="Times New Roman" w:cs="Times New Roman"/>
          <w:color w:val="212121"/>
          <w:sz w:val="24"/>
          <w:szCs w:val="24"/>
          <w:lang w:val="uk-UA"/>
        </w:rPr>
      </w:pPr>
      <w:bookmarkStart w:id="0" w:name="_GoBack"/>
      <w:bookmarkEnd w:id="0"/>
      <w:proofErr w:type="spellStart"/>
      <w:r>
        <w:rPr>
          <w:rFonts w:ascii="Times New Roman" w:hAnsi="Times New Roman" w:cs="Times New Roman"/>
          <w:b/>
          <w:color w:val="212121"/>
          <w:sz w:val="24"/>
          <w:szCs w:val="24"/>
          <w:lang w:val="uk-UA"/>
        </w:rPr>
        <w:t>Южноукраїнське</w:t>
      </w:r>
      <w:proofErr w:type="spellEnd"/>
      <w:r>
        <w:rPr>
          <w:rFonts w:ascii="Times New Roman" w:hAnsi="Times New Roman" w:cs="Times New Roman"/>
          <w:b/>
          <w:color w:val="212121"/>
          <w:sz w:val="24"/>
          <w:szCs w:val="24"/>
          <w:lang w:val="uk-UA"/>
        </w:rPr>
        <w:t xml:space="preserve"> бюро правової допомоги (тел.) 05136 5-55-08, </w:t>
      </w:r>
      <w:proofErr w:type="spellStart"/>
      <w:r>
        <w:rPr>
          <w:rFonts w:ascii="Times New Roman" w:hAnsi="Times New Roman" w:cs="Times New Roman"/>
          <w:b/>
          <w:color w:val="212121"/>
          <w:sz w:val="24"/>
          <w:szCs w:val="24"/>
          <w:lang w:val="uk-UA"/>
        </w:rPr>
        <w:t>м.Юєноукраїнськ</w:t>
      </w:r>
      <w:proofErr w:type="spellEnd"/>
      <w:r>
        <w:rPr>
          <w:rFonts w:ascii="Times New Roman" w:hAnsi="Times New Roman" w:cs="Times New Roman"/>
          <w:b/>
          <w:color w:val="212121"/>
          <w:sz w:val="24"/>
          <w:szCs w:val="24"/>
          <w:lang w:val="uk-UA"/>
        </w:rPr>
        <w:t xml:space="preserve">, вул. Дружби народів, 23 («Чайка»), </w:t>
      </w:r>
      <w:proofErr w:type="spellStart"/>
      <w:r>
        <w:rPr>
          <w:rFonts w:ascii="Times New Roman" w:hAnsi="Times New Roman" w:cs="Times New Roman"/>
          <w:b/>
          <w:color w:val="212121"/>
          <w:sz w:val="24"/>
          <w:szCs w:val="24"/>
          <w:lang w:val="uk-UA"/>
        </w:rPr>
        <w:t>каб</w:t>
      </w:r>
      <w:proofErr w:type="spellEnd"/>
      <w:r>
        <w:rPr>
          <w:rFonts w:ascii="Times New Roman" w:hAnsi="Times New Roman" w:cs="Times New Roman"/>
          <w:b/>
          <w:color w:val="212121"/>
          <w:sz w:val="24"/>
          <w:szCs w:val="24"/>
          <w:lang w:val="uk-UA"/>
        </w:rPr>
        <w:t>. №14.</w:t>
      </w:r>
    </w:p>
    <w:sectPr w:rsidR="00952D01" w:rsidRPr="00831A20" w:rsidSect="00853E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Georgia, serif">
    <w:altName w:val="Times New Roman"/>
    <w:panose1 w:val="00000000000000000000"/>
    <w:charset w:val="00"/>
    <w:family w:val="roman"/>
    <w:notTrueType/>
    <w:pitch w:val="default"/>
    <w:sig w:usb0="00000000" w:usb1="00000000" w:usb2="00000000" w:usb3="00000000" w:csb0="00000000"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CE560E"/>
    <w:multiLevelType w:val="hybridMultilevel"/>
    <w:tmpl w:val="5A5AAB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4D60073"/>
    <w:multiLevelType w:val="hybridMultilevel"/>
    <w:tmpl w:val="D37E4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C023C"/>
    <w:rsid w:val="00077AAC"/>
    <w:rsid w:val="0024258B"/>
    <w:rsid w:val="00333BA0"/>
    <w:rsid w:val="003357D5"/>
    <w:rsid w:val="004C023C"/>
    <w:rsid w:val="006B2554"/>
    <w:rsid w:val="007B2A92"/>
    <w:rsid w:val="007C7D02"/>
    <w:rsid w:val="00831A20"/>
    <w:rsid w:val="00853ECC"/>
    <w:rsid w:val="00864B55"/>
    <w:rsid w:val="00866CCE"/>
    <w:rsid w:val="0092458C"/>
    <w:rsid w:val="00952D01"/>
    <w:rsid w:val="00A24692"/>
    <w:rsid w:val="00AE1B5B"/>
    <w:rsid w:val="00BF6F8C"/>
    <w:rsid w:val="00C24297"/>
    <w:rsid w:val="00C43B32"/>
    <w:rsid w:val="00CB0CF2"/>
    <w:rsid w:val="00CD48C9"/>
    <w:rsid w:val="00CE167B"/>
    <w:rsid w:val="00D32719"/>
    <w:rsid w:val="00FE45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E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2A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3357D5"/>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3357D5"/>
    <w:rPr>
      <w:rFonts w:ascii="Consolas" w:hAnsi="Consolas"/>
      <w:sz w:val="20"/>
      <w:szCs w:val="20"/>
    </w:rPr>
  </w:style>
</w:styles>
</file>

<file path=word/webSettings.xml><?xml version="1.0" encoding="utf-8"?>
<w:webSettings xmlns:r="http://schemas.openxmlformats.org/officeDocument/2006/relationships" xmlns:w="http://schemas.openxmlformats.org/wordprocessingml/2006/main">
  <w:divs>
    <w:div w:id="385419146">
      <w:bodyDiv w:val="1"/>
      <w:marLeft w:val="0"/>
      <w:marRight w:val="0"/>
      <w:marTop w:val="0"/>
      <w:marBottom w:val="0"/>
      <w:divBdr>
        <w:top w:val="none" w:sz="0" w:space="0" w:color="auto"/>
        <w:left w:val="none" w:sz="0" w:space="0" w:color="auto"/>
        <w:bottom w:val="none" w:sz="0" w:space="0" w:color="auto"/>
        <w:right w:val="none" w:sz="0" w:space="0" w:color="auto"/>
      </w:divBdr>
    </w:div>
    <w:div w:id="402214546">
      <w:bodyDiv w:val="1"/>
      <w:marLeft w:val="0"/>
      <w:marRight w:val="0"/>
      <w:marTop w:val="0"/>
      <w:marBottom w:val="0"/>
      <w:divBdr>
        <w:top w:val="none" w:sz="0" w:space="0" w:color="auto"/>
        <w:left w:val="none" w:sz="0" w:space="0" w:color="auto"/>
        <w:bottom w:val="none" w:sz="0" w:space="0" w:color="auto"/>
        <w:right w:val="none" w:sz="0" w:space="0" w:color="auto"/>
      </w:divBdr>
    </w:div>
    <w:div w:id="1421482931">
      <w:bodyDiv w:val="1"/>
      <w:marLeft w:val="0"/>
      <w:marRight w:val="0"/>
      <w:marTop w:val="0"/>
      <w:marBottom w:val="0"/>
      <w:divBdr>
        <w:top w:val="none" w:sz="0" w:space="0" w:color="auto"/>
        <w:left w:val="none" w:sz="0" w:space="0" w:color="auto"/>
        <w:bottom w:val="none" w:sz="0" w:space="0" w:color="auto"/>
        <w:right w:val="none" w:sz="0" w:space="0" w:color="auto"/>
      </w:divBdr>
    </w:div>
    <w:div w:id="201518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408</TotalTime>
  <Pages>1</Pages>
  <Words>363</Words>
  <Characters>2073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VC</dc:creator>
  <cp:keywords/>
  <dc:description/>
  <cp:lastModifiedBy>HP</cp:lastModifiedBy>
  <cp:revision>10</cp:revision>
  <dcterms:created xsi:type="dcterms:W3CDTF">2018-10-22T06:21:00Z</dcterms:created>
  <dcterms:modified xsi:type="dcterms:W3CDTF">2018-10-23T10:16:00Z</dcterms:modified>
</cp:coreProperties>
</file>