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D8" w:rsidRDefault="00B93AD8" w:rsidP="00CB1D41">
      <w:pPr>
        <w:pStyle w:val="a5"/>
        <w:shd w:val="clear" w:color="auto" w:fill="FFFFFF"/>
        <w:spacing w:before="0" w:beforeAutospacing="0" w:after="120" w:line="276" w:lineRule="auto"/>
        <w:ind w:left="142"/>
        <w:rPr>
          <w:b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Як </w:t>
      </w:r>
      <w:r w:rsidRPr="00B93AD8">
        <w:rPr>
          <w:b/>
          <w:color w:val="000000"/>
          <w:sz w:val="28"/>
          <w:szCs w:val="28"/>
          <w:shd w:val="clear" w:color="auto" w:fill="FFFFFF"/>
          <w:lang w:val="uk-UA"/>
        </w:rPr>
        <w:t>отримати свідоцтво про народження та зареєструвати місце проживання дитини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– консультує Міністр юстиції України Павло Петренко</w:t>
      </w:r>
    </w:p>
    <w:p w:rsidR="009C3DE4" w:rsidRPr="00B93AD8" w:rsidRDefault="0097326D" w:rsidP="00B93AD8">
      <w:pPr>
        <w:pStyle w:val="a5"/>
        <w:shd w:val="clear" w:color="auto" w:fill="FFFFFF"/>
        <w:spacing w:before="0" w:beforeAutospacing="0" w:after="120" w:line="276" w:lineRule="auto"/>
        <w:ind w:left="142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B93AD8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Доброго дня, пане Міністре. </w:t>
      </w:r>
      <w:r w:rsidR="009C3DE4" w:rsidRPr="00B93AD8">
        <w:rPr>
          <w:i/>
          <w:color w:val="000000"/>
          <w:sz w:val="28"/>
          <w:szCs w:val="28"/>
          <w:shd w:val="clear" w:color="auto" w:fill="FFFFFF"/>
          <w:lang w:val="uk-UA"/>
        </w:rPr>
        <w:t>Через місяць чекаємо з дружиною на первістка</w:t>
      </w:r>
      <w:r w:rsidR="00406FB0" w:rsidRPr="00B93AD8">
        <w:rPr>
          <w:i/>
          <w:color w:val="000000"/>
          <w:sz w:val="28"/>
          <w:szCs w:val="28"/>
          <w:shd w:val="clear" w:color="auto" w:fill="FFFFFF"/>
          <w:lang w:val="uk-UA"/>
        </w:rPr>
        <w:t xml:space="preserve">, хочемо дізнатися </w:t>
      </w:r>
      <w:r w:rsidR="009C3DE4" w:rsidRPr="00B93AD8">
        <w:rPr>
          <w:i/>
          <w:color w:val="000000"/>
          <w:sz w:val="28"/>
          <w:szCs w:val="28"/>
          <w:shd w:val="clear" w:color="auto" w:fill="FFFFFF"/>
          <w:lang w:val="uk-UA"/>
        </w:rPr>
        <w:t>як отримати свідоцтво про народження та зареєст</w:t>
      </w:r>
      <w:r w:rsidR="00B93AD8" w:rsidRPr="00B93AD8">
        <w:rPr>
          <w:i/>
          <w:color w:val="000000"/>
          <w:sz w:val="28"/>
          <w:szCs w:val="28"/>
          <w:shd w:val="clear" w:color="auto" w:fill="FFFFFF"/>
          <w:lang w:val="uk-UA"/>
        </w:rPr>
        <w:t>рувати місце проживання дитини?</w:t>
      </w:r>
    </w:p>
    <w:p w:rsidR="0097326D" w:rsidRPr="00B93AD8" w:rsidRDefault="009C3DE4" w:rsidP="00CB1D41">
      <w:pPr>
        <w:pStyle w:val="a5"/>
        <w:shd w:val="clear" w:color="auto" w:fill="FFFFFF"/>
        <w:spacing w:before="0" w:beforeAutospacing="0" w:after="120" w:line="276" w:lineRule="auto"/>
        <w:ind w:left="142"/>
        <w:jc w:val="right"/>
        <w:rPr>
          <w:i/>
          <w:color w:val="000000"/>
          <w:sz w:val="28"/>
          <w:szCs w:val="28"/>
          <w:shd w:val="clear" w:color="auto" w:fill="FFFFFF"/>
          <w:lang w:val="uk-UA"/>
        </w:rPr>
      </w:pPr>
      <w:r w:rsidRPr="00B93AD8">
        <w:rPr>
          <w:i/>
          <w:color w:val="000000"/>
          <w:sz w:val="28"/>
          <w:szCs w:val="28"/>
          <w:shd w:val="clear" w:color="auto" w:fill="FFFFFF"/>
          <w:lang w:val="uk-UA"/>
        </w:rPr>
        <w:t>Іван Самойлов</w:t>
      </w:r>
    </w:p>
    <w:p w:rsidR="0097326D" w:rsidRPr="00B93AD8" w:rsidRDefault="0097326D" w:rsidP="00CB1D41">
      <w:pPr>
        <w:pStyle w:val="a5"/>
        <w:shd w:val="clear" w:color="auto" w:fill="FFFFFF"/>
        <w:spacing w:before="0" w:beforeAutospacing="0" w:after="120" w:line="276" w:lineRule="auto"/>
        <w:ind w:left="142"/>
        <w:rPr>
          <w:b/>
          <w:sz w:val="28"/>
          <w:szCs w:val="28"/>
          <w:shd w:val="clear" w:color="auto" w:fill="FFFFFF"/>
          <w:lang w:val="uk-UA"/>
        </w:rPr>
      </w:pPr>
      <w:r w:rsidRPr="00B93AD8">
        <w:rPr>
          <w:b/>
          <w:sz w:val="28"/>
          <w:szCs w:val="28"/>
          <w:shd w:val="clear" w:color="auto" w:fill="FFFFFF"/>
          <w:lang w:val="uk-UA"/>
        </w:rPr>
        <w:t>Що потрібно зробити після народження дитини?</w:t>
      </w:r>
    </w:p>
    <w:p w:rsidR="0097326D" w:rsidRPr="00B93AD8" w:rsidRDefault="0097326D" w:rsidP="00CB1D41">
      <w:pPr>
        <w:pStyle w:val="a3"/>
        <w:shd w:val="clear" w:color="auto" w:fill="FFFFFF"/>
        <w:spacing w:after="120" w:line="276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B93AD8">
        <w:rPr>
          <w:rFonts w:ascii="Times New Roman" w:hAnsi="Times New Roman" w:cs="Times New Roman"/>
          <w:sz w:val="28"/>
          <w:szCs w:val="28"/>
        </w:rPr>
        <w:t xml:space="preserve">Батьки зобов’язані не пізніше 1 місяця від дня </w:t>
      </w:r>
      <w:r w:rsidR="00BE548C" w:rsidRPr="00B93AD8">
        <w:rPr>
          <w:rFonts w:ascii="Times New Roman" w:hAnsi="Times New Roman" w:cs="Times New Roman"/>
          <w:sz w:val="28"/>
          <w:szCs w:val="28"/>
        </w:rPr>
        <w:t xml:space="preserve">народження дитини </w:t>
      </w:r>
      <w:r w:rsidRPr="00B93AD8">
        <w:rPr>
          <w:rFonts w:ascii="Times New Roman" w:hAnsi="Times New Roman" w:cs="Times New Roman"/>
          <w:sz w:val="28"/>
          <w:szCs w:val="28"/>
        </w:rPr>
        <w:t xml:space="preserve">зареєструвати народження дитини в органі </w:t>
      </w:r>
      <w:r w:rsidR="006857A0" w:rsidRPr="00B93AD8">
        <w:rPr>
          <w:rFonts w:ascii="Times New Roman" w:hAnsi="Times New Roman" w:cs="Times New Roman"/>
          <w:sz w:val="28"/>
          <w:szCs w:val="28"/>
        </w:rPr>
        <w:t>ДРАЦС</w:t>
      </w:r>
      <w:r w:rsidRPr="00B93AD8">
        <w:rPr>
          <w:rFonts w:ascii="Times New Roman" w:hAnsi="Times New Roman" w:cs="Times New Roman"/>
          <w:sz w:val="28"/>
          <w:szCs w:val="28"/>
        </w:rPr>
        <w:t xml:space="preserve"> за місцем проживання одного з батьків або за місцем народження дитини. </w:t>
      </w:r>
    </w:p>
    <w:p w:rsidR="0097326D" w:rsidRPr="00B93AD8" w:rsidRDefault="0097326D" w:rsidP="00CB1D41">
      <w:pPr>
        <w:spacing w:after="120" w:line="276" w:lineRule="auto"/>
        <w:ind w:left="142"/>
        <w:rPr>
          <w:b/>
          <w:sz w:val="28"/>
          <w:szCs w:val="28"/>
        </w:rPr>
      </w:pPr>
      <w:r w:rsidRPr="00B93AD8">
        <w:rPr>
          <w:b/>
          <w:sz w:val="28"/>
          <w:szCs w:val="28"/>
        </w:rPr>
        <w:t>Які документи потрібні для реєстрації народження?</w:t>
      </w:r>
    </w:p>
    <w:p w:rsidR="0097326D" w:rsidRPr="00B93AD8" w:rsidRDefault="0097326D" w:rsidP="00CB1D41">
      <w:pPr>
        <w:spacing w:after="120" w:line="276" w:lineRule="auto"/>
        <w:ind w:left="142"/>
        <w:rPr>
          <w:sz w:val="28"/>
          <w:szCs w:val="28"/>
        </w:rPr>
      </w:pPr>
      <w:r w:rsidRPr="00B93AD8">
        <w:rPr>
          <w:sz w:val="28"/>
          <w:szCs w:val="28"/>
        </w:rPr>
        <w:t>Одночасно із заявою про державну реєстрацію народження</w:t>
      </w:r>
      <w:r w:rsidR="006857A0" w:rsidRPr="00B93AD8">
        <w:rPr>
          <w:sz w:val="28"/>
          <w:szCs w:val="28"/>
        </w:rPr>
        <w:t xml:space="preserve"> дитини</w:t>
      </w:r>
      <w:r w:rsidRPr="00B93AD8">
        <w:rPr>
          <w:sz w:val="28"/>
          <w:szCs w:val="28"/>
        </w:rPr>
        <w:t xml:space="preserve"> (усною або письмовою) подається:</w:t>
      </w:r>
    </w:p>
    <w:p w:rsidR="0097326D" w:rsidRPr="00B93AD8" w:rsidRDefault="0097326D" w:rsidP="00CB1D41">
      <w:pPr>
        <w:pStyle w:val="a6"/>
        <w:numPr>
          <w:ilvl w:val="0"/>
          <w:numId w:val="5"/>
        </w:numPr>
        <w:spacing w:after="120" w:line="276" w:lineRule="auto"/>
        <w:ind w:left="851"/>
        <w:rPr>
          <w:sz w:val="28"/>
          <w:szCs w:val="28"/>
        </w:rPr>
      </w:pPr>
      <w:r w:rsidRPr="00B93AD8">
        <w:rPr>
          <w:sz w:val="28"/>
          <w:szCs w:val="28"/>
        </w:rPr>
        <w:t>паспорт заявника, якщо заявниками є не батьки;</w:t>
      </w:r>
    </w:p>
    <w:p w:rsidR="0097326D" w:rsidRPr="00B93AD8" w:rsidRDefault="0097326D" w:rsidP="00CB1D41">
      <w:pPr>
        <w:pStyle w:val="a6"/>
        <w:numPr>
          <w:ilvl w:val="0"/>
          <w:numId w:val="5"/>
        </w:numPr>
        <w:spacing w:after="120" w:line="276" w:lineRule="auto"/>
        <w:ind w:left="851"/>
        <w:rPr>
          <w:sz w:val="28"/>
          <w:szCs w:val="28"/>
        </w:rPr>
      </w:pPr>
      <w:r w:rsidRPr="00B93AD8">
        <w:rPr>
          <w:sz w:val="28"/>
          <w:szCs w:val="28"/>
        </w:rPr>
        <w:t>документ, який підтверджує факт народження – медичний документ, виданий закладом охорони здоров</w:t>
      </w:r>
      <w:r w:rsidRPr="00B93AD8">
        <w:rPr>
          <w:sz w:val="28"/>
          <w:szCs w:val="28"/>
          <w:lang w:val="ru-RU"/>
        </w:rPr>
        <w:t>'</w:t>
      </w:r>
      <w:r w:rsidRPr="00B93AD8">
        <w:rPr>
          <w:sz w:val="28"/>
          <w:szCs w:val="28"/>
        </w:rPr>
        <w:t>я;</w:t>
      </w:r>
    </w:p>
    <w:p w:rsidR="0097326D" w:rsidRPr="00B93AD8" w:rsidRDefault="0097326D" w:rsidP="00CB1D41">
      <w:pPr>
        <w:pStyle w:val="a6"/>
        <w:numPr>
          <w:ilvl w:val="0"/>
          <w:numId w:val="5"/>
        </w:numPr>
        <w:spacing w:after="120" w:line="276" w:lineRule="auto"/>
        <w:ind w:left="851"/>
        <w:rPr>
          <w:sz w:val="28"/>
          <w:szCs w:val="28"/>
        </w:rPr>
      </w:pPr>
      <w:r w:rsidRPr="00B93AD8">
        <w:rPr>
          <w:sz w:val="28"/>
          <w:szCs w:val="28"/>
        </w:rPr>
        <w:t xml:space="preserve">паспорти батьків або одного з них; </w:t>
      </w:r>
    </w:p>
    <w:p w:rsidR="0097326D" w:rsidRPr="00B93AD8" w:rsidRDefault="0097326D" w:rsidP="00CB1D41">
      <w:pPr>
        <w:pStyle w:val="a6"/>
        <w:numPr>
          <w:ilvl w:val="0"/>
          <w:numId w:val="5"/>
        </w:numPr>
        <w:spacing w:after="120" w:line="276" w:lineRule="auto"/>
        <w:ind w:left="851"/>
        <w:rPr>
          <w:sz w:val="28"/>
          <w:szCs w:val="28"/>
        </w:rPr>
      </w:pPr>
      <w:r w:rsidRPr="00B93AD8">
        <w:rPr>
          <w:sz w:val="28"/>
          <w:szCs w:val="28"/>
        </w:rPr>
        <w:t xml:space="preserve">документ, що підтверджує походження дитини від батька (свідоцтво про шлюб або спільна заява матері та батька дитини, або заява матері);  </w:t>
      </w:r>
    </w:p>
    <w:p w:rsidR="0097326D" w:rsidRPr="00B93AD8" w:rsidRDefault="0097326D" w:rsidP="00CB1D41">
      <w:pPr>
        <w:pStyle w:val="a6"/>
        <w:numPr>
          <w:ilvl w:val="0"/>
          <w:numId w:val="5"/>
        </w:numPr>
        <w:spacing w:after="120" w:line="276" w:lineRule="auto"/>
        <w:ind w:left="851"/>
        <w:rPr>
          <w:sz w:val="28"/>
          <w:szCs w:val="28"/>
        </w:rPr>
      </w:pPr>
      <w:r w:rsidRPr="00B93AD8">
        <w:rPr>
          <w:sz w:val="28"/>
          <w:szCs w:val="28"/>
        </w:rPr>
        <w:t>за відсутності документа закладу охорони здоров’я або медичної консультативної комісії, підставою для реєстрації народження є рішення суду про встановлення факту народження.</w:t>
      </w:r>
    </w:p>
    <w:p w:rsidR="00E54B64" w:rsidRPr="00B93AD8" w:rsidRDefault="0097326D" w:rsidP="00E54B64">
      <w:pPr>
        <w:spacing w:line="276" w:lineRule="auto"/>
        <w:ind w:left="142"/>
        <w:rPr>
          <w:b/>
          <w:sz w:val="28"/>
          <w:szCs w:val="28"/>
          <w:lang w:eastAsia="ru-RU"/>
        </w:rPr>
      </w:pPr>
      <w:r w:rsidRPr="00B93AD8">
        <w:rPr>
          <w:b/>
          <w:sz w:val="28"/>
          <w:szCs w:val="28"/>
          <w:lang w:eastAsia="ru-RU"/>
        </w:rPr>
        <w:t>Де працює послуга з прийому документів для реєстрації у пологових?</w:t>
      </w:r>
    </w:p>
    <w:p w:rsidR="009C3DE4" w:rsidRPr="00B93AD8" w:rsidRDefault="00406FB0" w:rsidP="00E54B64">
      <w:pPr>
        <w:spacing w:line="276" w:lineRule="auto"/>
        <w:ind w:left="142"/>
        <w:rPr>
          <w:b/>
          <w:sz w:val="28"/>
          <w:szCs w:val="28"/>
          <w:lang w:eastAsia="ru-RU"/>
        </w:rPr>
      </w:pPr>
      <w:r w:rsidRPr="00B93AD8">
        <w:rPr>
          <w:sz w:val="28"/>
          <w:szCs w:val="28"/>
          <w:lang w:eastAsia="ru-RU"/>
        </w:rPr>
        <w:t xml:space="preserve">Мін’юст </w:t>
      </w:r>
      <w:r w:rsidR="00CB1D41" w:rsidRPr="00B93AD8">
        <w:rPr>
          <w:sz w:val="28"/>
          <w:szCs w:val="28"/>
          <w:lang w:eastAsia="ru-RU"/>
        </w:rPr>
        <w:t xml:space="preserve">створив умови для максимального спрощення  доступу громадян </w:t>
      </w:r>
      <w:r w:rsidR="0097326D" w:rsidRPr="00B93AD8">
        <w:rPr>
          <w:sz w:val="28"/>
          <w:szCs w:val="28"/>
          <w:lang w:eastAsia="ru-RU"/>
        </w:rPr>
        <w:t>до адміністративних послуг</w:t>
      </w:r>
      <w:r w:rsidR="00CB1D41" w:rsidRPr="00B93AD8">
        <w:rPr>
          <w:sz w:val="28"/>
          <w:szCs w:val="28"/>
          <w:lang w:eastAsia="ru-RU"/>
        </w:rPr>
        <w:t>. Найпопулярнішою послугою була і залишається видача свідоцтва про народження безпосередньо у пологових будинках</w:t>
      </w:r>
      <w:r w:rsidR="00CB1D41" w:rsidRPr="00B93AD8">
        <w:rPr>
          <w:bCs/>
          <w:sz w:val="28"/>
          <w:szCs w:val="28"/>
          <w:lang w:eastAsia="ru-RU"/>
        </w:rPr>
        <w:t xml:space="preserve">. У 2018 році  батьки </w:t>
      </w:r>
      <w:r w:rsidR="00BE548C" w:rsidRPr="00B93AD8">
        <w:rPr>
          <w:bCs/>
          <w:sz w:val="28"/>
          <w:szCs w:val="28"/>
          <w:lang w:eastAsia="ru-RU"/>
        </w:rPr>
        <w:t>понад 162</w:t>
      </w:r>
      <w:r w:rsidR="00CB1D41" w:rsidRPr="00B93AD8">
        <w:rPr>
          <w:bCs/>
          <w:sz w:val="28"/>
          <w:szCs w:val="28"/>
          <w:lang w:eastAsia="ru-RU"/>
        </w:rPr>
        <w:t xml:space="preserve"> тисяч немовлят скористалися цією послугою.</w:t>
      </w:r>
    </w:p>
    <w:p w:rsidR="0097326D" w:rsidRPr="00B93AD8" w:rsidRDefault="0097326D" w:rsidP="00E54B64">
      <w:pPr>
        <w:spacing w:line="276" w:lineRule="auto"/>
        <w:ind w:left="142"/>
        <w:rPr>
          <w:sz w:val="28"/>
          <w:szCs w:val="28"/>
          <w:lang w:eastAsia="ru-RU"/>
        </w:rPr>
      </w:pPr>
      <w:r w:rsidRPr="00B93AD8">
        <w:rPr>
          <w:sz w:val="28"/>
          <w:szCs w:val="28"/>
          <w:lang w:eastAsia="ru-RU"/>
        </w:rPr>
        <w:t xml:space="preserve">Інформація про </w:t>
      </w:r>
      <w:r w:rsidR="00BE548C" w:rsidRPr="00B93AD8">
        <w:rPr>
          <w:sz w:val="28"/>
          <w:szCs w:val="28"/>
          <w:lang w:eastAsia="ru-RU"/>
        </w:rPr>
        <w:t>заклади охорони здоров</w:t>
      </w:r>
      <w:r w:rsidR="00BE548C" w:rsidRPr="00B93AD8">
        <w:rPr>
          <w:sz w:val="28"/>
          <w:szCs w:val="28"/>
          <w:lang w:val="ru-RU" w:eastAsia="ru-RU"/>
        </w:rPr>
        <w:t>’</w:t>
      </w:r>
      <w:bookmarkStart w:id="0" w:name="_GoBack"/>
      <w:bookmarkEnd w:id="0"/>
      <w:r w:rsidR="00BE548C" w:rsidRPr="00B93AD8">
        <w:rPr>
          <w:sz w:val="28"/>
          <w:szCs w:val="28"/>
          <w:lang w:eastAsia="ru-RU"/>
        </w:rPr>
        <w:t>я</w:t>
      </w:r>
      <w:r w:rsidRPr="00B93AD8">
        <w:rPr>
          <w:kern w:val="36"/>
          <w:sz w:val="28"/>
          <w:szCs w:val="28"/>
        </w:rPr>
        <w:t xml:space="preserve">, в яких можна отримати свідоцтво про народження дитини, </w:t>
      </w:r>
      <w:r w:rsidRPr="00B93AD8">
        <w:rPr>
          <w:sz w:val="28"/>
          <w:szCs w:val="28"/>
          <w:lang w:eastAsia="ru-RU"/>
        </w:rPr>
        <w:t xml:space="preserve">розміщена на офіційному </w:t>
      </w:r>
      <w:proofErr w:type="spellStart"/>
      <w:r w:rsidRPr="00B93AD8">
        <w:rPr>
          <w:sz w:val="28"/>
          <w:szCs w:val="28"/>
          <w:lang w:eastAsia="ru-RU"/>
        </w:rPr>
        <w:t>веб-сайті</w:t>
      </w:r>
      <w:proofErr w:type="spellEnd"/>
      <w:r w:rsidRPr="00B93AD8">
        <w:rPr>
          <w:sz w:val="28"/>
          <w:szCs w:val="28"/>
          <w:lang w:eastAsia="ru-RU"/>
        </w:rPr>
        <w:t xml:space="preserve"> Міністерства юстиції </w:t>
      </w:r>
      <w:hyperlink r:id="rId6" w:history="1">
        <w:r w:rsidR="009C3DE4" w:rsidRPr="00B93AD8">
          <w:rPr>
            <w:rStyle w:val="a7"/>
            <w:kern w:val="36"/>
            <w:sz w:val="28"/>
            <w:szCs w:val="28"/>
          </w:rPr>
          <w:t>https://minjust.gov.ua</w:t>
        </w:r>
      </w:hyperlink>
      <w:r w:rsidRPr="00B93AD8">
        <w:rPr>
          <w:sz w:val="28"/>
          <w:szCs w:val="28"/>
          <w:lang w:eastAsia="ru-RU"/>
        </w:rPr>
        <w:t>.</w:t>
      </w:r>
    </w:p>
    <w:p w:rsidR="00E54B64" w:rsidRPr="00B93AD8" w:rsidRDefault="00DC103A" w:rsidP="00E54B64">
      <w:pPr>
        <w:spacing w:line="276" w:lineRule="auto"/>
        <w:ind w:left="142"/>
        <w:rPr>
          <w:b/>
          <w:sz w:val="28"/>
          <w:szCs w:val="28"/>
        </w:rPr>
      </w:pPr>
      <w:r w:rsidRPr="00B93AD8">
        <w:rPr>
          <w:b/>
          <w:sz w:val="28"/>
          <w:szCs w:val="28"/>
        </w:rPr>
        <w:t xml:space="preserve">Як зареєструвати </w:t>
      </w:r>
      <w:r w:rsidR="009C3DE4" w:rsidRPr="00B93AD8">
        <w:rPr>
          <w:b/>
          <w:sz w:val="28"/>
          <w:szCs w:val="28"/>
        </w:rPr>
        <w:t xml:space="preserve">місце проживання новонародженої </w:t>
      </w:r>
      <w:r w:rsidRPr="00B93AD8">
        <w:rPr>
          <w:b/>
          <w:sz w:val="28"/>
          <w:szCs w:val="28"/>
        </w:rPr>
        <w:t xml:space="preserve"> дитин</w:t>
      </w:r>
      <w:r w:rsidR="009C3DE4" w:rsidRPr="00B93AD8">
        <w:rPr>
          <w:b/>
          <w:sz w:val="28"/>
          <w:szCs w:val="28"/>
        </w:rPr>
        <w:t xml:space="preserve">и? </w:t>
      </w:r>
    </w:p>
    <w:p w:rsidR="00755D85" w:rsidRPr="00B93AD8" w:rsidRDefault="008374F6" w:rsidP="00A324AE">
      <w:pPr>
        <w:spacing w:line="276" w:lineRule="auto"/>
        <w:ind w:left="142"/>
        <w:rPr>
          <w:b/>
          <w:sz w:val="28"/>
          <w:szCs w:val="28"/>
        </w:rPr>
      </w:pPr>
      <w:r w:rsidRPr="00B93AD8">
        <w:rPr>
          <w:sz w:val="28"/>
          <w:szCs w:val="28"/>
          <w:shd w:val="clear" w:color="auto" w:fill="FFFFFF"/>
        </w:rPr>
        <w:t>Батьки зобов’язані зареєструвати місце проживання новонародженої ди</w:t>
      </w:r>
      <w:r w:rsidR="00A324AE" w:rsidRPr="00B93AD8">
        <w:rPr>
          <w:sz w:val="28"/>
          <w:szCs w:val="28"/>
          <w:shd w:val="clear" w:color="auto" w:fill="FFFFFF"/>
        </w:rPr>
        <w:t xml:space="preserve">тини протягом 3 </w:t>
      </w:r>
      <w:r w:rsidRPr="00B93AD8">
        <w:rPr>
          <w:sz w:val="28"/>
          <w:szCs w:val="28"/>
          <w:shd w:val="clear" w:color="auto" w:fill="FFFFFF"/>
        </w:rPr>
        <w:t>місяців з дня державної реєстрації її народження</w:t>
      </w:r>
      <w:r w:rsidR="00755D85" w:rsidRPr="00B93AD8">
        <w:rPr>
          <w:sz w:val="28"/>
          <w:szCs w:val="28"/>
          <w:shd w:val="clear" w:color="auto" w:fill="FFFFFF"/>
        </w:rPr>
        <w:t>.</w:t>
      </w:r>
      <w:r w:rsidR="00A324AE" w:rsidRPr="00B93AD8">
        <w:rPr>
          <w:b/>
          <w:sz w:val="28"/>
          <w:szCs w:val="28"/>
        </w:rPr>
        <w:t xml:space="preserve"> </w:t>
      </w:r>
      <w:r w:rsidR="00A324AE" w:rsidRPr="00B93AD8">
        <w:rPr>
          <w:sz w:val="28"/>
          <w:szCs w:val="28"/>
        </w:rPr>
        <w:t xml:space="preserve">Дитина віком до 10 років </w:t>
      </w:r>
      <w:r w:rsidR="00755D85" w:rsidRPr="00B93AD8">
        <w:rPr>
          <w:sz w:val="28"/>
          <w:szCs w:val="28"/>
        </w:rPr>
        <w:t>може бути зареєстрована за адресою лише одного з батьків.  При цьому, згода власника або інших осіб, які проживають на цій житло</w:t>
      </w:r>
      <w:r w:rsidR="00B73D67" w:rsidRPr="00B93AD8">
        <w:rPr>
          <w:sz w:val="28"/>
          <w:szCs w:val="28"/>
        </w:rPr>
        <w:t xml:space="preserve">вої </w:t>
      </w:r>
      <w:r w:rsidR="00755D85" w:rsidRPr="00B93AD8">
        <w:rPr>
          <w:sz w:val="28"/>
          <w:szCs w:val="28"/>
        </w:rPr>
        <w:t>площі, не потрібна.</w:t>
      </w:r>
    </w:p>
    <w:p w:rsidR="00CB1D41" w:rsidRPr="00B93AD8" w:rsidRDefault="00DC103A" w:rsidP="00E54B64">
      <w:pPr>
        <w:pStyle w:val="aa"/>
        <w:spacing w:line="276" w:lineRule="auto"/>
        <w:ind w:left="142"/>
        <w:rPr>
          <w:b/>
          <w:sz w:val="28"/>
          <w:szCs w:val="28"/>
          <w:shd w:val="clear" w:color="auto" w:fill="FFFFFF"/>
        </w:rPr>
      </w:pPr>
      <w:r w:rsidRPr="00B93AD8">
        <w:rPr>
          <w:b/>
          <w:sz w:val="28"/>
          <w:szCs w:val="28"/>
          <w:shd w:val="clear" w:color="auto" w:fill="FFFFFF"/>
        </w:rPr>
        <w:t>Де здійснюється реєстрація місця проживання?</w:t>
      </w:r>
    </w:p>
    <w:p w:rsidR="00DC103A" w:rsidRPr="00B93AD8" w:rsidRDefault="00B73D67" w:rsidP="00E54B64">
      <w:pPr>
        <w:pStyle w:val="aa"/>
        <w:spacing w:line="276" w:lineRule="auto"/>
        <w:ind w:left="142"/>
        <w:contextualSpacing/>
        <w:rPr>
          <w:sz w:val="28"/>
          <w:szCs w:val="28"/>
          <w:shd w:val="clear" w:color="auto" w:fill="FFFFFF"/>
        </w:rPr>
      </w:pPr>
      <w:r w:rsidRPr="00B93AD8">
        <w:rPr>
          <w:sz w:val="28"/>
          <w:szCs w:val="28"/>
          <w:shd w:val="clear" w:color="auto" w:fill="FFFFFF"/>
        </w:rPr>
        <w:t>Реєстраці</w:t>
      </w:r>
      <w:r w:rsidR="0077730A" w:rsidRPr="00B93AD8">
        <w:rPr>
          <w:sz w:val="28"/>
          <w:szCs w:val="28"/>
          <w:shd w:val="clear" w:color="auto" w:fill="FFFFFF"/>
        </w:rPr>
        <w:t>я</w:t>
      </w:r>
      <w:r w:rsidRPr="00B93AD8">
        <w:rPr>
          <w:sz w:val="28"/>
          <w:szCs w:val="28"/>
          <w:shd w:val="clear" w:color="auto" w:fill="FFFFFF"/>
        </w:rPr>
        <w:t xml:space="preserve"> місця проживання здійснюється органами місц</w:t>
      </w:r>
      <w:r w:rsidR="00DC103A" w:rsidRPr="00B93AD8">
        <w:rPr>
          <w:sz w:val="28"/>
          <w:szCs w:val="28"/>
          <w:shd w:val="clear" w:color="auto" w:fill="FFFFFF"/>
        </w:rPr>
        <w:t xml:space="preserve">евого самоврядування або </w:t>
      </w:r>
      <w:r w:rsidRPr="00B93AD8">
        <w:rPr>
          <w:sz w:val="28"/>
          <w:szCs w:val="28"/>
          <w:shd w:val="clear" w:color="auto" w:fill="FFFFFF"/>
        </w:rPr>
        <w:t xml:space="preserve">у </w:t>
      </w:r>
      <w:r w:rsidR="00DC103A" w:rsidRPr="00B93AD8">
        <w:rPr>
          <w:sz w:val="28"/>
          <w:szCs w:val="28"/>
          <w:shd w:val="clear" w:color="auto" w:fill="FFFFFF"/>
        </w:rPr>
        <w:t>«Центр</w:t>
      </w:r>
      <w:r w:rsidRPr="00B93AD8">
        <w:rPr>
          <w:sz w:val="28"/>
          <w:szCs w:val="28"/>
          <w:shd w:val="clear" w:color="auto" w:fill="FFFFFF"/>
        </w:rPr>
        <w:t>і</w:t>
      </w:r>
      <w:r w:rsidR="00DC103A" w:rsidRPr="00B93AD8">
        <w:rPr>
          <w:sz w:val="28"/>
          <w:szCs w:val="28"/>
          <w:shd w:val="clear" w:color="auto" w:fill="FFFFFF"/>
        </w:rPr>
        <w:t xml:space="preserve"> надання адміністративних послуг».</w:t>
      </w:r>
    </w:p>
    <w:p w:rsidR="00CB1D41" w:rsidRPr="00B93AD8" w:rsidRDefault="00DC103A" w:rsidP="00E54B64">
      <w:pPr>
        <w:pStyle w:val="aa"/>
        <w:spacing w:line="276" w:lineRule="auto"/>
        <w:ind w:left="142"/>
        <w:rPr>
          <w:sz w:val="28"/>
          <w:szCs w:val="28"/>
        </w:rPr>
      </w:pPr>
      <w:r w:rsidRPr="00B93AD8">
        <w:rPr>
          <w:sz w:val="28"/>
          <w:szCs w:val="28"/>
        </w:rPr>
        <w:lastRenderedPageBreak/>
        <w:t xml:space="preserve">За бажанням батьків документи можуть бути подані органам ДРАЦС під час проведення державної реєстрації народження дитини. </w:t>
      </w:r>
    </w:p>
    <w:p w:rsidR="00A602A3" w:rsidRPr="00B93AD8" w:rsidRDefault="00DC103A" w:rsidP="00E54B64">
      <w:pPr>
        <w:pStyle w:val="aa"/>
        <w:spacing w:line="276" w:lineRule="auto"/>
        <w:ind w:left="142"/>
        <w:rPr>
          <w:sz w:val="28"/>
          <w:szCs w:val="28"/>
        </w:rPr>
      </w:pPr>
      <w:r w:rsidRPr="00B93AD8">
        <w:rPr>
          <w:sz w:val="28"/>
          <w:szCs w:val="28"/>
        </w:rPr>
        <w:t xml:space="preserve">Реєстрація місця проживання новонародженої дитини </w:t>
      </w:r>
      <w:r w:rsidR="0077730A" w:rsidRPr="00B93AD8">
        <w:rPr>
          <w:sz w:val="28"/>
          <w:szCs w:val="28"/>
        </w:rPr>
        <w:t xml:space="preserve">також </w:t>
      </w:r>
      <w:r w:rsidRPr="00B93AD8">
        <w:rPr>
          <w:sz w:val="28"/>
          <w:szCs w:val="28"/>
        </w:rPr>
        <w:t>може здійснюватися на підставі направлених органами соціального захисту населення даних, що зазначив законний представник, з яким постійно проживає дитина, у заяві про призначення допомоги при народженні дитини.</w:t>
      </w:r>
    </w:p>
    <w:p w:rsidR="00CC00B8" w:rsidRPr="00B93AD8" w:rsidRDefault="00CC00B8" w:rsidP="00CC00B8">
      <w:pPr>
        <w:pStyle w:val="aa"/>
        <w:spacing w:line="276" w:lineRule="auto"/>
        <w:ind w:left="142"/>
        <w:rPr>
          <w:sz w:val="28"/>
          <w:szCs w:val="28"/>
        </w:rPr>
      </w:pPr>
      <w:r w:rsidRPr="00B93AD8">
        <w:rPr>
          <w:sz w:val="28"/>
          <w:szCs w:val="28"/>
          <w:shd w:val="clear" w:color="auto" w:fill="FFFFFF"/>
        </w:rPr>
        <w:t>У разі звернення осіб, місце проживання яких не зареєстровано, осіб, які вимушені були залишити місця проживання з тимчасово окупованої території України та районів проведення антитерористичної операції і не мають можливості зареєструвати новонароджену дитину, рішення про призначення допомоги при народженні дитини приймає орган соціального захисту населення на підставі акта обстеження матеріально-побутових умов, складеного за місцем фактичного проживання сім’ї.</w:t>
      </w:r>
    </w:p>
    <w:p w:rsidR="00B73D67" w:rsidRPr="00B93AD8" w:rsidRDefault="00F20BA9" w:rsidP="00E54B64">
      <w:pPr>
        <w:spacing w:line="276" w:lineRule="auto"/>
        <w:ind w:left="142"/>
        <w:rPr>
          <w:b/>
          <w:color w:val="000000"/>
          <w:sz w:val="28"/>
          <w:szCs w:val="28"/>
          <w:shd w:val="clear" w:color="auto" w:fill="FFFFFF"/>
        </w:rPr>
      </w:pPr>
      <w:r w:rsidRPr="00B93AD8">
        <w:rPr>
          <w:b/>
          <w:color w:val="000000"/>
          <w:sz w:val="28"/>
          <w:szCs w:val="28"/>
          <w:shd w:val="clear" w:color="auto" w:fill="FFFFFF"/>
        </w:rPr>
        <w:t>Які документи потрібні</w:t>
      </w:r>
      <w:r w:rsidR="00A602A3" w:rsidRPr="00B93AD8">
        <w:rPr>
          <w:b/>
          <w:color w:val="000000"/>
          <w:sz w:val="28"/>
          <w:szCs w:val="28"/>
          <w:shd w:val="clear" w:color="auto" w:fill="FFFFFF"/>
        </w:rPr>
        <w:t>?</w:t>
      </w:r>
    </w:p>
    <w:p w:rsidR="008374F6" w:rsidRPr="00B93AD8" w:rsidRDefault="00A324AE" w:rsidP="00E54B64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1134" w:firstLine="0"/>
        <w:rPr>
          <w:color w:val="000000"/>
          <w:sz w:val="28"/>
          <w:szCs w:val="28"/>
        </w:rPr>
      </w:pPr>
      <w:r w:rsidRPr="00B93AD8">
        <w:rPr>
          <w:color w:val="000000"/>
          <w:sz w:val="28"/>
          <w:szCs w:val="28"/>
        </w:rPr>
        <w:t>письмова</w:t>
      </w:r>
      <w:r w:rsidR="008374F6" w:rsidRPr="00B93AD8">
        <w:rPr>
          <w:color w:val="000000"/>
          <w:sz w:val="28"/>
          <w:szCs w:val="28"/>
        </w:rPr>
        <w:t xml:space="preserve"> заяв</w:t>
      </w:r>
      <w:r w:rsidRPr="00B93AD8">
        <w:rPr>
          <w:color w:val="000000"/>
          <w:sz w:val="28"/>
          <w:szCs w:val="28"/>
        </w:rPr>
        <w:t>а</w:t>
      </w:r>
      <w:r w:rsidR="008374F6" w:rsidRPr="00B93AD8">
        <w:rPr>
          <w:color w:val="000000"/>
          <w:sz w:val="28"/>
          <w:szCs w:val="28"/>
        </w:rPr>
        <w:t xml:space="preserve"> встановленої форми;</w:t>
      </w:r>
    </w:p>
    <w:p w:rsidR="002E3A15" w:rsidRPr="00B93AD8" w:rsidRDefault="008374F6" w:rsidP="00E54B64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1134" w:firstLine="0"/>
        <w:rPr>
          <w:color w:val="000000"/>
          <w:sz w:val="28"/>
          <w:szCs w:val="28"/>
        </w:rPr>
      </w:pPr>
      <w:r w:rsidRPr="00B93AD8">
        <w:rPr>
          <w:color w:val="000000"/>
          <w:sz w:val="28"/>
          <w:szCs w:val="28"/>
        </w:rPr>
        <w:t>свідоцтво про народження дитини</w:t>
      </w:r>
      <w:r w:rsidR="00DC103A" w:rsidRPr="00B93AD8">
        <w:rPr>
          <w:color w:val="000000"/>
          <w:sz w:val="28"/>
          <w:szCs w:val="28"/>
        </w:rPr>
        <w:t xml:space="preserve"> (оригінал і копія);</w:t>
      </w:r>
    </w:p>
    <w:p w:rsidR="00755D85" w:rsidRPr="00B93AD8" w:rsidRDefault="00B73D67" w:rsidP="00E54B64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1134" w:firstLine="0"/>
        <w:rPr>
          <w:color w:val="000000"/>
          <w:sz w:val="28"/>
          <w:szCs w:val="28"/>
        </w:rPr>
      </w:pPr>
      <w:r w:rsidRPr="00B93AD8">
        <w:rPr>
          <w:color w:val="000000"/>
          <w:sz w:val="28"/>
          <w:szCs w:val="28"/>
        </w:rPr>
        <w:t>п</w:t>
      </w:r>
      <w:r w:rsidR="00A324AE" w:rsidRPr="00B93AD8">
        <w:rPr>
          <w:color w:val="000000"/>
          <w:sz w:val="28"/>
          <w:szCs w:val="28"/>
        </w:rPr>
        <w:t>аспорт того з батьків</w:t>
      </w:r>
      <w:r w:rsidR="00755D85" w:rsidRPr="00B93AD8">
        <w:rPr>
          <w:color w:val="000000"/>
          <w:sz w:val="28"/>
          <w:szCs w:val="28"/>
        </w:rPr>
        <w:t>,</w:t>
      </w:r>
      <w:r w:rsidR="00A324AE" w:rsidRPr="00B93AD8">
        <w:rPr>
          <w:color w:val="000000"/>
          <w:sz w:val="28"/>
          <w:szCs w:val="28"/>
        </w:rPr>
        <w:t xml:space="preserve"> </w:t>
      </w:r>
      <w:r w:rsidR="00755D85" w:rsidRPr="00B93AD8">
        <w:rPr>
          <w:color w:val="000000"/>
          <w:sz w:val="28"/>
          <w:szCs w:val="28"/>
        </w:rPr>
        <w:t>за яким визначено місце реєстрації дитини</w:t>
      </w:r>
      <w:r w:rsidR="005B3C85" w:rsidRPr="00B93AD8">
        <w:rPr>
          <w:color w:val="000000"/>
          <w:sz w:val="28"/>
          <w:szCs w:val="28"/>
        </w:rPr>
        <w:t xml:space="preserve"> (оригінал і копія)</w:t>
      </w:r>
      <w:r w:rsidR="00755D85" w:rsidRPr="00B93AD8">
        <w:rPr>
          <w:color w:val="000000"/>
          <w:sz w:val="28"/>
          <w:szCs w:val="28"/>
        </w:rPr>
        <w:t>;</w:t>
      </w:r>
    </w:p>
    <w:p w:rsidR="00F20BA9" w:rsidRPr="00B93AD8" w:rsidRDefault="00A324AE" w:rsidP="00E54B64">
      <w:pPr>
        <w:pStyle w:val="rvps2"/>
        <w:numPr>
          <w:ilvl w:val="0"/>
          <w:numId w:val="6"/>
        </w:numPr>
        <w:shd w:val="clear" w:color="auto" w:fill="FFFFFF"/>
        <w:spacing w:before="0" w:beforeAutospacing="0" w:after="150" w:afterAutospacing="0" w:line="276" w:lineRule="auto"/>
        <w:ind w:left="1134" w:firstLine="0"/>
        <w:rPr>
          <w:color w:val="000000"/>
          <w:sz w:val="28"/>
          <w:szCs w:val="28"/>
        </w:rPr>
      </w:pPr>
      <w:r w:rsidRPr="00B93AD8">
        <w:rPr>
          <w:color w:val="000000"/>
          <w:sz w:val="28"/>
          <w:szCs w:val="28"/>
        </w:rPr>
        <w:t>квитанція</w:t>
      </w:r>
      <w:r w:rsidR="008374F6" w:rsidRPr="00B93AD8">
        <w:rPr>
          <w:color w:val="000000"/>
          <w:sz w:val="28"/>
          <w:szCs w:val="28"/>
        </w:rPr>
        <w:t xml:space="preserve"> про сплату адміністративного збору</w:t>
      </w:r>
      <w:r w:rsidR="00B73D67" w:rsidRPr="00B93AD8">
        <w:rPr>
          <w:color w:val="000000"/>
          <w:sz w:val="28"/>
          <w:szCs w:val="28"/>
        </w:rPr>
        <w:t>.</w:t>
      </w:r>
    </w:p>
    <w:p w:rsidR="00E54B64" w:rsidRPr="00B93AD8" w:rsidRDefault="00A602A3" w:rsidP="00E54B64">
      <w:pPr>
        <w:pStyle w:val="rvps2"/>
        <w:shd w:val="clear" w:color="auto" w:fill="FFFFFF"/>
        <w:spacing w:before="0" w:beforeAutospacing="0" w:after="150" w:afterAutospacing="0" w:line="276" w:lineRule="auto"/>
        <w:ind w:left="142"/>
        <w:rPr>
          <w:b/>
          <w:color w:val="000000"/>
          <w:sz w:val="28"/>
          <w:szCs w:val="28"/>
        </w:rPr>
      </w:pPr>
      <w:r w:rsidRPr="00B93AD8">
        <w:rPr>
          <w:b/>
          <w:color w:val="000000"/>
          <w:sz w:val="28"/>
          <w:szCs w:val="28"/>
        </w:rPr>
        <w:t>Де</w:t>
      </w:r>
      <w:r w:rsidR="00487294" w:rsidRPr="00B93AD8">
        <w:rPr>
          <w:b/>
          <w:color w:val="000000"/>
          <w:sz w:val="28"/>
          <w:szCs w:val="28"/>
        </w:rPr>
        <w:t xml:space="preserve"> отримати документи?</w:t>
      </w:r>
    </w:p>
    <w:p w:rsidR="002E7E6D" w:rsidRPr="00B93AD8" w:rsidRDefault="00487294" w:rsidP="00E54B64">
      <w:pPr>
        <w:pStyle w:val="rvps2"/>
        <w:shd w:val="clear" w:color="auto" w:fill="FFFFFF"/>
        <w:spacing w:before="0" w:beforeAutospacing="0" w:after="150" w:afterAutospacing="0" w:line="276" w:lineRule="auto"/>
        <w:ind w:left="142"/>
        <w:rPr>
          <w:b/>
          <w:color w:val="000000"/>
          <w:sz w:val="28"/>
          <w:szCs w:val="28"/>
        </w:rPr>
      </w:pPr>
      <w:r w:rsidRPr="00B93AD8">
        <w:rPr>
          <w:color w:val="000000"/>
          <w:sz w:val="28"/>
          <w:szCs w:val="28"/>
        </w:rPr>
        <w:t xml:space="preserve">Якщо документи для реєстрації місця проживання новонародженої дитини подавалися до органу </w:t>
      </w:r>
      <w:r w:rsidR="00B73D67" w:rsidRPr="00B93AD8">
        <w:rPr>
          <w:color w:val="000000"/>
          <w:sz w:val="28"/>
          <w:szCs w:val="28"/>
        </w:rPr>
        <w:t>ДРАЦС</w:t>
      </w:r>
      <w:r w:rsidRPr="00B93AD8">
        <w:rPr>
          <w:color w:val="000000"/>
          <w:sz w:val="28"/>
          <w:szCs w:val="28"/>
        </w:rPr>
        <w:t xml:space="preserve"> або до органів соціального захисту населення, оформлена органом реєстрації довідка про реєстрацію місця проживання дитини повертається до відповідного органу </w:t>
      </w:r>
      <w:r w:rsidR="0077730A" w:rsidRPr="00B93AD8">
        <w:rPr>
          <w:color w:val="000000"/>
          <w:sz w:val="28"/>
          <w:szCs w:val="28"/>
        </w:rPr>
        <w:t>ДРАЦС</w:t>
      </w:r>
      <w:r w:rsidRPr="00B93AD8">
        <w:rPr>
          <w:color w:val="000000"/>
          <w:sz w:val="28"/>
          <w:szCs w:val="28"/>
        </w:rPr>
        <w:t xml:space="preserve"> або за бажанням того з батьків (представників), хто подавав заяву, може бути видана у відповідному органі реєстрації, центрі надання адміністративних послуг, надіслана поштою, про що робиться відповідна відмітка в даних про новонароджену дитину</w:t>
      </w:r>
      <w:r w:rsidR="00406FB0" w:rsidRPr="00B93AD8">
        <w:rPr>
          <w:color w:val="000000"/>
          <w:sz w:val="28"/>
          <w:szCs w:val="28"/>
        </w:rPr>
        <w:t>.</w:t>
      </w:r>
    </w:p>
    <w:p w:rsidR="009C3DE4" w:rsidRPr="00B93AD8" w:rsidRDefault="009C3DE4" w:rsidP="00CB1D41">
      <w:pPr>
        <w:pStyle w:val="a5"/>
        <w:spacing w:before="0" w:beforeAutospacing="0" w:after="0" w:line="276" w:lineRule="auto"/>
        <w:ind w:left="142"/>
        <w:rPr>
          <w:sz w:val="28"/>
          <w:szCs w:val="28"/>
        </w:rPr>
      </w:pPr>
      <w:proofErr w:type="spellStart"/>
      <w:r w:rsidRPr="00B93AD8">
        <w:rPr>
          <w:b/>
          <w:bCs/>
          <w:color w:val="000000"/>
          <w:sz w:val="28"/>
          <w:szCs w:val="28"/>
        </w:rPr>
        <w:t>Куди</w:t>
      </w:r>
      <w:proofErr w:type="spellEnd"/>
      <w:r w:rsidR="00A324AE" w:rsidRPr="00B93AD8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b/>
          <w:bCs/>
          <w:color w:val="000000"/>
          <w:sz w:val="28"/>
          <w:szCs w:val="28"/>
        </w:rPr>
        <w:t>звертатися</w:t>
      </w:r>
      <w:proofErr w:type="spellEnd"/>
      <w:r w:rsidR="00A324AE" w:rsidRPr="00B93AD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93AD8">
        <w:rPr>
          <w:b/>
          <w:bCs/>
          <w:color w:val="000000"/>
          <w:sz w:val="28"/>
          <w:szCs w:val="28"/>
        </w:rPr>
        <w:t>за</w:t>
      </w:r>
      <w:r w:rsidR="00A324AE" w:rsidRPr="00B93AD8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b/>
          <w:bCs/>
          <w:color w:val="000000"/>
          <w:sz w:val="28"/>
          <w:szCs w:val="28"/>
        </w:rPr>
        <w:t>більш</w:t>
      </w:r>
      <w:proofErr w:type="spellEnd"/>
      <w:r w:rsidR="00A324AE" w:rsidRPr="00B93AD8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proofErr w:type="gramStart"/>
      <w:r w:rsidR="00A324AE" w:rsidRPr="00B93AD8">
        <w:rPr>
          <w:b/>
          <w:bCs/>
          <w:color w:val="000000"/>
          <w:sz w:val="28"/>
          <w:szCs w:val="28"/>
        </w:rPr>
        <w:t>детальн</w:t>
      </w:r>
      <w:r w:rsidR="00A324AE" w:rsidRPr="00B93AD8">
        <w:rPr>
          <w:b/>
          <w:bCs/>
          <w:color w:val="000000"/>
          <w:sz w:val="28"/>
          <w:szCs w:val="28"/>
          <w:lang w:val="uk-UA"/>
        </w:rPr>
        <w:t>ою</w:t>
      </w:r>
      <w:proofErr w:type="spellEnd"/>
      <w:proofErr w:type="gramEnd"/>
      <w:r w:rsidR="00A324AE" w:rsidRPr="00B93AD8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b/>
          <w:bCs/>
          <w:color w:val="000000"/>
          <w:sz w:val="28"/>
          <w:szCs w:val="28"/>
        </w:rPr>
        <w:t>консультаці</w:t>
      </w:r>
      <w:r w:rsidR="00A324AE" w:rsidRPr="00B93AD8">
        <w:rPr>
          <w:b/>
          <w:bCs/>
          <w:color w:val="000000"/>
          <w:sz w:val="28"/>
          <w:szCs w:val="28"/>
          <w:lang w:val="uk-UA"/>
        </w:rPr>
        <w:t>єю</w:t>
      </w:r>
      <w:proofErr w:type="spellEnd"/>
      <w:r w:rsidRPr="00B93AD8">
        <w:rPr>
          <w:b/>
          <w:bCs/>
          <w:color w:val="000000"/>
          <w:sz w:val="28"/>
          <w:szCs w:val="28"/>
        </w:rPr>
        <w:t xml:space="preserve"> та </w:t>
      </w:r>
      <w:proofErr w:type="spellStart"/>
      <w:r w:rsidRPr="00B93AD8">
        <w:rPr>
          <w:b/>
          <w:bCs/>
          <w:color w:val="000000"/>
          <w:sz w:val="28"/>
          <w:szCs w:val="28"/>
        </w:rPr>
        <w:t>роз’ясненнями</w:t>
      </w:r>
      <w:proofErr w:type="spellEnd"/>
      <w:r w:rsidRPr="00B93AD8">
        <w:rPr>
          <w:b/>
          <w:bCs/>
          <w:color w:val="000000"/>
          <w:sz w:val="28"/>
          <w:szCs w:val="28"/>
        </w:rPr>
        <w:t>?</w:t>
      </w:r>
    </w:p>
    <w:p w:rsidR="009C3DE4" w:rsidRPr="00B93AD8" w:rsidRDefault="009C3DE4" w:rsidP="00E54B64">
      <w:pPr>
        <w:pStyle w:val="a5"/>
        <w:spacing w:before="0" w:beforeAutospacing="0" w:after="0" w:line="276" w:lineRule="auto"/>
        <w:ind w:left="142"/>
        <w:rPr>
          <w:sz w:val="28"/>
          <w:szCs w:val="28"/>
        </w:rPr>
      </w:pPr>
      <w:proofErr w:type="spellStart"/>
      <w:r w:rsidRPr="00B93AD8">
        <w:rPr>
          <w:color w:val="000000"/>
          <w:sz w:val="28"/>
          <w:szCs w:val="28"/>
        </w:rPr>
        <w:t>Якщо</w:t>
      </w:r>
      <w:proofErr w:type="spellEnd"/>
      <w:r w:rsidRPr="00B93AD8">
        <w:rPr>
          <w:color w:val="000000"/>
          <w:sz w:val="28"/>
          <w:szCs w:val="28"/>
        </w:rPr>
        <w:t xml:space="preserve"> у вас </w:t>
      </w:r>
      <w:proofErr w:type="spellStart"/>
      <w:r w:rsidRPr="00B93AD8">
        <w:rPr>
          <w:color w:val="000000"/>
          <w:sz w:val="28"/>
          <w:szCs w:val="28"/>
        </w:rPr>
        <w:t>залишились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питання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з цього приводу</w:t>
      </w:r>
      <w:r w:rsidRPr="00B93AD8">
        <w:rPr>
          <w:color w:val="000000"/>
          <w:sz w:val="28"/>
          <w:szCs w:val="28"/>
        </w:rPr>
        <w:t xml:space="preserve">, будь ласка, </w:t>
      </w:r>
      <w:proofErr w:type="spellStart"/>
      <w:r w:rsidRPr="00B93AD8">
        <w:rPr>
          <w:color w:val="000000"/>
          <w:sz w:val="28"/>
          <w:szCs w:val="28"/>
        </w:rPr>
        <w:t>телефонуйте</w:t>
      </w:r>
      <w:proofErr w:type="spellEnd"/>
      <w:r w:rsidRPr="00B93AD8">
        <w:rPr>
          <w:color w:val="000000"/>
          <w:sz w:val="28"/>
          <w:szCs w:val="28"/>
        </w:rPr>
        <w:t xml:space="preserve"> до </w:t>
      </w:r>
      <w:proofErr w:type="spellStart"/>
      <w:proofErr w:type="gramStart"/>
      <w:r w:rsidRPr="00B93AD8">
        <w:rPr>
          <w:color w:val="000000"/>
          <w:sz w:val="28"/>
          <w:szCs w:val="28"/>
        </w:rPr>
        <w:t>контакт-центру</w:t>
      </w:r>
      <w:proofErr w:type="spellEnd"/>
      <w:proofErr w:type="gram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системи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безоплатної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правової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допомоги</w:t>
      </w:r>
      <w:proofErr w:type="spellEnd"/>
      <w:r w:rsidRPr="00B93AD8">
        <w:rPr>
          <w:color w:val="000000"/>
          <w:sz w:val="28"/>
          <w:szCs w:val="28"/>
        </w:rPr>
        <w:t xml:space="preserve"> за номером </w:t>
      </w:r>
      <w:r w:rsidR="00A324AE" w:rsidRPr="00B93AD8">
        <w:rPr>
          <w:b/>
          <w:bCs/>
          <w:color w:val="000000"/>
          <w:sz w:val="28"/>
          <w:szCs w:val="28"/>
        </w:rPr>
        <w:t>0 (800) 213</w:t>
      </w:r>
      <w:r w:rsidR="00A324AE" w:rsidRPr="00B93AD8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B93AD8">
        <w:rPr>
          <w:b/>
          <w:bCs/>
          <w:color w:val="000000"/>
          <w:sz w:val="28"/>
          <w:szCs w:val="28"/>
        </w:rPr>
        <w:t>103</w:t>
      </w:r>
      <w:r w:rsidRPr="00B93AD8">
        <w:rPr>
          <w:color w:val="000000"/>
          <w:sz w:val="28"/>
          <w:szCs w:val="28"/>
        </w:rPr>
        <w:t xml:space="preserve">, </w:t>
      </w:r>
      <w:proofErr w:type="spellStart"/>
      <w:r w:rsidRPr="00B93AD8">
        <w:rPr>
          <w:color w:val="000000"/>
          <w:sz w:val="28"/>
          <w:szCs w:val="28"/>
        </w:rPr>
        <w:t>цілодобово</w:t>
      </w:r>
      <w:proofErr w:type="spellEnd"/>
      <w:r w:rsidRPr="00B93AD8">
        <w:rPr>
          <w:color w:val="000000"/>
          <w:sz w:val="28"/>
          <w:szCs w:val="28"/>
        </w:rPr>
        <w:t xml:space="preserve"> та </w:t>
      </w:r>
      <w:proofErr w:type="spellStart"/>
      <w:r w:rsidRPr="00B93AD8">
        <w:rPr>
          <w:color w:val="000000"/>
          <w:sz w:val="28"/>
          <w:szCs w:val="28"/>
        </w:rPr>
        <w:t>безкоштовно</w:t>
      </w:r>
      <w:proofErr w:type="spellEnd"/>
      <w:r w:rsidRPr="00B93AD8">
        <w:rPr>
          <w:color w:val="000000"/>
          <w:sz w:val="28"/>
          <w:szCs w:val="28"/>
        </w:rPr>
        <w:t xml:space="preserve"> в межах </w:t>
      </w:r>
      <w:proofErr w:type="spellStart"/>
      <w:r w:rsidRPr="00B93AD8">
        <w:rPr>
          <w:color w:val="000000"/>
          <w:sz w:val="28"/>
          <w:szCs w:val="28"/>
        </w:rPr>
        <w:t>України</w:t>
      </w:r>
      <w:proofErr w:type="spellEnd"/>
      <w:r w:rsidRPr="00B93AD8">
        <w:rPr>
          <w:color w:val="000000"/>
          <w:sz w:val="28"/>
          <w:szCs w:val="28"/>
        </w:rPr>
        <w:t xml:space="preserve">. В центрах та бюро </w:t>
      </w:r>
      <w:proofErr w:type="spellStart"/>
      <w:r w:rsidRPr="00B93AD8">
        <w:rPr>
          <w:color w:val="000000"/>
          <w:sz w:val="28"/>
          <w:szCs w:val="28"/>
        </w:rPr>
        <w:t>надання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безоплатної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правової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допомоги</w:t>
      </w:r>
      <w:proofErr w:type="spellEnd"/>
      <w:r w:rsidRPr="00B93AD8">
        <w:rPr>
          <w:color w:val="000000"/>
          <w:sz w:val="28"/>
          <w:szCs w:val="28"/>
        </w:rPr>
        <w:t xml:space="preserve"> по </w:t>
      </w:r>
      <w:proofErr w:type="spellStart"/>
      <w:proofErr w:type="gramStart"/>
      <w:r w:rsidRPr="00B93AD8">
        <w:rPr>
          <w:color w:val="000000"/>
          <w:sz w:val="28"/>
          <w:szCs w:val="28"/>
        </w:rPr>
        <w:t>вс</w:t>
      </w:r>
      <w:proofErr w:type="gramEnd"/>
      <w:r w:rsidRPr="00B93AD8">
        <w:rPr>
          <w:color w:val="000000"/>
          <w:sz w:val="28"/>
          <w:szCs w:val="28"/>
        </w:rPr>
        <w:t>ій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країні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ви</w:t>
      </w:r>
      <w:proofErr w:type="spellEnd"/>
      <w:r w:rsidRPr="00B93AD8">
        <w:rPr>
          <w:color w:val="000000"/>
          <w:sz w:val="28"/>
          <w:szCs w:val="28"/>
        </w:rPr>
        <w:t xml:space="preserve"> можете </w:t>
      </w:r>
      <w:proofErr w:type="spellStart"/>
      <w:r w:rsidRPr="00B93AD8">
        <w:rPr>
          <w:color w:val="000000"/>
          <w:sz w:val="28"/>
          <w:szCs w:val="28"/>
        </w:rPr>
        <w:t>отримати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юридичну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консультацію</w:t>
      </w:r>
      <w:proofErr w:type="spellEnd"/>
      <w:r w:rsidRPr="00B93AD8">
        <w:rPr>
          <w:color w:val="000000"/>
          <w:sz w:val="28"/>
          <w:szCs w:val="28"/>
        </w:rPr>
        <w:t xml:space="preserve"> та </w:t>
      </w:r>
      <w:proofErr w:type="spellStart"/>
      <w:r w:rsidRPr="00B93AD8">
        <w:rPr>
          <w:color w:val="000000"/>
          <w:sz w:val="28"/>
          <w:szCs w:val="28"/>
        </w:rPr>
        <w:t>правовий</w:t>
      </w:r>
      <w:proofErr w:type="spellEnd"/>
      <w:r w:rsidR="00A324AE" w:rsidRPr="00B93AD8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93AD8">
        <w:rPr>
          <w:color w:val="000000"/>
          <w:sz w:val="28"/>
          <w:szCs w:val="28"/>
        </w:rPr>
        <w:t>захист</w:t>
      </w:r>
      <w:proofErr w:type="spellEnd"/>
      <w:r w:rsidRPr="00B93AD8">
        <w:rPr>
          <w:color w:val="000000"/>
          <w:sz w:val="28"/>
          <w:szCs w:val="28"/>
        </w:rPr>
        <w:t>.</w:t>
      </w:r>
    </w:p>
    <w:p w:rsidR="00B93AD8" w:rsidRPr="00B93AD8" w:rsidRDefault="00B93AD8" w:rsidP="00B93AD8">
      <w:pPr>
        <w:rPr>
          <w:color w:val="1D2129"/>
          <w:sz w:val="28"/>
          <w:szCs w:val="28"/>
          <w:shd w:val="clear" w:color="auto" w:fill="FFFFFF"/>
        </w:rPr>
      </w:pPr>
      <w:r w:rsidRPr="00B93AD8">
        <w:rPr>
          <w:color w:val="1D2129"/>
          <w:sz w:val="28"/>
          <w:szCs w:val="28"/>
          <w:shd w:val="clear" w:color="auto" w:fill="FFFFFF"/>
        </w:rPr>
        <w:t>Крім цього, Ви можете звернутись до Головного територіального управління юстиції у Миколаївській області. Адреса: м. Миколаїв, вул. 8 Березня, 107; тел./факс (0512) 47-41-28. E-</w:t>
      </w:r>
      <w:proofErr w:type="spellStart"/>
      <w:r w:rsidRPr="00B93AD8">
        <w:rPr>
          <w:color w:val="1D2129"/>
          <w:sz w:val="28"/>
          <w:szCs w:val="28"/>
          <w:shd w:val="clear" w:color="auto" w:fill="FFFFFF"/>
        </w:rPr>
        <w:t>mail</w:t>
      </w:r>
      <w:proofErr w:type="spellEnd"/>
      <w:r w:rsidRPr="00B93AD8">
        <w:rPr>
          <w:color w:val="1D2129"/>
          <w:sz w:val="28"/>
          <w:szCs w:val="28"/>
          <w:shd w:val="clear" w:color="auto" w:fill="FFFFFF"/>
        </w:rPr>
        <w:t xml:space="preserve">: </w:t>
      </w:r>
      <w:hyperlink r:id="rId7" w:history="1">
        <w:r w:rsidRPr="00B93AD8">
          <w:rPr>
            <w:rStyle w:val="a7"/>
            <w:sz w:val="28"/>
            <w:szCs w:val="28"/>
            <w:shd w:val="clear" w:color="auto" w:fill="FFFFFF"/>
          </w:rPr>
          <w:t>info@mk.minjust.gov.ua</w:t>
        </w:r>
      </w:hyperlink>
    </w:p>
    <w:p w:rsidR="00B93AD8" w:rsidRPr="00B93AD8" w:rsidRDefault="00B93AD8" w:rsidP="00B93AD8">
      <w:pPr>
        <w:rPr>
          <w:sz w:val="28"/>
          <w:szCs w:val="28"/>
        </w:rPr>
      </w:pPr>
      <w:r w:rsidRPr="00B93AD8">
        <w:rPr>
          <w:color w:val="1D2129"/>
          <w:sz w:val="28"/>
          <w:szCs w:val="28"/>
          <w:shd w:val="clear" w:color="auto" w:fill="FFFFFF"/>
        </w:rPr>
        <w:t>Захищаймо права разом!</w:t>
      </w:r>
    </w:p>
    <w:p w:rsidR="009C3DE4" w:rsidRPr="00B93AD8" w:rsidRDefault="009C3DE4" w:rsidP="00E54B64">
      <w:pPr>
        <w:pStyle w:val="rvps2"/>
        <w:shd w:val="clear" w:color="auto" w:fill="FFFFFF"/>
        <w:spacing w:before="0" w:beforeAutospacing="0" w:after="150" w:afterAutospacing="0" w:line="276" w:lineRule="auto"/>
        <w:ind w:left="142"/>
        <w:rPr>
          <w:color w:val="000000"/>
          <w:sz w:val="28"/>
          <w:szCs w:val="28"/>
        </w:rPr>
      </w:pPr>
    </w:p>
    <w:sectPr w:rsidR="009C3DE4" w:rsidRPr="00B93AD8" w:rsidSect="00CB1D41">
      <w:pgSz w:w="11906" w:h="16838"/>
      <w:pgMar w:top="567" w:right="849" w:bottom="567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E1D"/>
    <w:multiLevelType w:val="multilevel"/>
    <w:tmpl w:val="1D908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017259"/>
    <w:multiLevelType w:val="hybridMultilevel"/>
    <w:tmpl w:val="46D83C3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AE6436"/>
    <w:multiLevelType w:val="multilevel"/>
    <w:tmpl w:val="D5D0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C76216"/>
    <w:multiLevelType w:val="hybridMultilevel"/>
    <w:tmpl w:val="559A6E9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325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42984"/>
    <w:multiLevelType w:val="hybridMultilevel"/>
    <w:tmpl w:val="83248E54"/>
    <w:lvl w:ilvl="0" w:tplc="24E6E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44C0A"/>
    <w:multiLevelType w:val="hybridMultilevel"/>
    <w:tmpl w:val="A7BEBC7A"/>
    <w:lvl w:ilvl="0" w:tplc="24E6E8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26D"/>
    <w:rsid w:val="001B0B7C"/>
    <w:rsid w:val="00203D11"/>
    <w:rsid w:val="002E3A15"/>
    <w:rsid w:val="002E7E6D"/>
    <w:rsid w:val="003555C9"/>
    <w:rsid w:val="00406FB0"/>
    <w:rsid w:val="00487294"/>
    <w:rsid w:val="005B3C85"/>
    <w:rsid w:val="00631526"/>
    <w:rsid w:val="006857A0"/>
    <w:rsid w:val="00755D85"/>
    <w:rsid w:val="0077730A"/>
    <w:rsid w:val="008374F6"/>
    <w:rsid w:val="009514DF"/>
    <w:rsid w:val="0097326D"/>
    <w:rsid w:val="009C3DE4"/>
    <w:rsid w:val="00A324AE"/>
    <w:rsid w:val="00A602A3"/>
    <w:rsid w:val="00B73D67"/>
    <w:rsid w:val="00B93AD8"/>
    <w:rsid w:val="00BC3F07"/>
    <w:rsid w:val="00BE548C"/>
    <w:rsid w:val="00C12AB4"/>
    <w:rsid w:val="00C5164F"/>
    <w:rsid w:val="00CB1D41"/>
    <w:rsid w:val="00CC00B8"/>
    <w:rsid w:val="00DC103A"/>
    <w:rsid w:val="00E3210F"/>
    <w:rsid w:val="00E54B64"/>
    <w:rsid w:val="00E6419F"/>
    <w:rsid w:val="00F20BA9"/>
    <w:rsid w:val="00FC6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6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1B0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0B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73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7326D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97326D"/>
    <w:pPr>
      <w:spacing w:before="100" w:beforeAutospacing="1" w:after="119"/>
    </w:pPr>
    <w:rPr>
      <w:lang w:val="ru-RU" w:eastAsia="ru-RU"/>
    </w:rPr>
  </w:style>
  <w:style w:type="paragraph" w:styleId="a6">
    <w:name w:val="List Paragraph"/>
    <w:basedOn w:val="a"/>
    <w:uiPriority w:val="34"/>
    <w:qFormat/>
    <w:rsid w:val="0097326D"/>
    <w:pPr>
      <w:ind w:left="720"/>
      <w:contextualSpacing/>
    </w:pPr>
  </w:style>
  <w:style w:type="paragraph" w:customStyle="1" w:styleId="rvps2">
    <w:name w:val="rvps2"/>
    <w:basedOn w:val="a"/>
    <w:rsid w:val="00FC6880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FC6880"/>
  </w:style>
  <w:style w:type="character" w:styleId="a7">
    <w:name w:val="Hyperlink"/>
    <w:basedOn w:val="a0"/>
    <w:uiPriority w:val="99"/>
    <w:unhideWhenUsed/>
    <w:rsid w:val="00FC6880"/>
    <w:rPr>
      <w:color w:val="0000FF"/>
      <w:u w:val="single"/>
    </w:rPr>
  </w:style>
  <w:style w:type="character" w:customStyle="1" w:styleId="rvts46">
    <w:name w:val="rvts46"/>
    <w:basedOn w:val="a0"/>
    <w:rsid w:val="00FC6880"/>
  </w:style>
  <w:style w:type="paragraph" w:customStyle="1" w:styleId="rvps7">
    <w:name w:val="rvps7"/>
    <w:basedOn w:val="a"/>
    <w:rsid w:val="00FC6880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FC6880"/>
  </w:style>
  <w:style w:type="character" w:styleId="a8">
    <w:name w:val="FollowedHyperlink"/>
    <w:basedOn w:val="a0"/>
    <w:uiPriority w:val="99"/>
    <w:semiHidden/>
    <w:unhideWhenUsed/>
    <w:rsid w:val="008374F6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B0B7C"/>
    <w:rPr>
      <w:b/>
      <w:bCs/>
    </w:rPr>
  </w:style>
  <w:style w:type="character" w:customStyle="1" w:styleId="rvts37">
    <w:name w:val="rvts37"/>
    <w:basedOn w:val="a0"/>
    <w:rsid w:val="001B0B7C"/>
  </w:style>
  <w:style w:type="character" w:customStyle="1" w:styleId="10">
    <w:name w:val="Заголовок 1 Знак"/>
    <w:basedOn w:val="a0"/>
    <w:link w:val="1"/>
    <w:uiPriority w:val="9"/>
    <w:rsid w:val="001B0B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B0B7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a">
    <w:name w:val="No Spacing"/>
    <w:uiPriority w:val="1"/>
    <w:qFormat/>
    <w:rsid w:val="00406FB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26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9"/>
    <w:qFormat/>
    <w:rsid w:val="001B0B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B0B7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732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97326D"/>
    <w:rPr>
      <w:rFonts w:ascii="Tahoma" w:eastAsia="Times New Roman" w:hAnsi="Tahoma" w:cs="Tahoma"/>
      <w:sz w:val="16"/>
      <w:szCs w:val="16"/>
      <w:lang w:eastAsia="uk-UA"/>
    </w:rPr>
  </w:style>
  <w:style w:type="paragraph" w:styleId="a5">
    <w:name w:val="Normal (Web)"/>
    <w:basedOn w:val="a"/>
    <w:uiPriority w:val="99"/>
    <w:unhideWhenUsed/>
    <w:rsid w:val="0097326D"/>
    <w:pPr>
      <w:spacing w:before="100" w:beforeAutospacing="1" w:after="119"/>
    </w:pPr>
    <w:rPr>
      <w:lang w:val="ru-RU" w:eastAsia="ru-RU"/>
    </w:rPr>
  </w:style>
  <w:style w:type="paragraph" w:styleId="a6">
    <w:name w:val="List Paragraph"/>
    <w:basedOn w:val="a"/>
    <w:uiPriority w:val="34"/>
    <w:qFormat/>
    <w:rsid w:val="0097326D"/>
    <w:pPr>
      <w:ind w:left="720"/>
      <w:contextualSpacing/>
    </w:pPr>
  </w:style>
  <w:style w:type="paragraph" w:customStyle="1" w:styleId="rvps2">
    <w:name w:val="rvps2"/>
    <w:basedOn w:val="a"/>
    <w:rsid w:val="00FC6880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FC6880"/>
  </w:style>
  <w:style w:type="character" w:styleId="a7">
    <w:name w:val="Hyperlink"/>
    <w:basedOn w:val="a0"/>
    <w:uiPriority w:val="99"/>
    <w:unhideWhenUsed/>
    <w:rsid w:val="00FC6880"/>
    <w:rPr>
      <w:color w:val="0000FF"/>
      <w:u w:val="single"/>
    </w:rPr>
  </w:style>
  <w:style w:type="character" w:customStyle="1" w:styleId="rvts46">
    <w:name w:val="rvts46"/>
    <w:basedOn w:val="a0"/>
    <w:rsid w:val="00FC6880"/>
  </w:style>
  <w:style w:type="paragraph" w:customStyle="1" w:styleId="rvps7">
    <w:name w:val="rvps7"/>
    <w:basedOn w:val="a"/>
    <w:rsid w:val="00FC6880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FC6880"/>
  </w:style>
  <w:style w:type="character" w:styleId="a8">
    <w:name w:val="FollowedHyperlink"/>
    <w:basedOn w:val="a0"/>
    <w:uiPriority w:val="99"/>
    <w:semiHidden/>
    <w:unhideWhenUsed/>
    <w:rsid w:val="008374F6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B0B7C"/>
    <w:rPr>
      <w:b/>
      <w:bCs/>
    </w:rPr>
  </w:style>
  <w:style w:type="character" w:customStyle="1" w:styleId="rvts37">
    <w:name w:val="rvts37"/>
    <w:basedOn w:val="a0"/>
    <w:rsid w:val="001B0B7C"/>
  </w:style>
  <w:style w:type="character" w:customStyle="1" w:styleId="10">
    <w:name w:val="Заголовок 1 Знак"/>
    <w:basedOn w:val="a0"/>
    <w:link w:val="1"/>
    <w:uiPriority w:val="9"/>
    <w:rsid w:val="001B0B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1B0B7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a">
    <w:name w:val="No Spacing"/>
    <w:uiPriority w:val="1"/>
    <w:qFormat/>
    <w:rsid w:val="00406FB0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mk.minjust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just.gov.u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B3C43-B332-443E-91CA-4CAF6DE47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2917</Words>
  <Characters>1664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4</cp:revision>
  <dcterms:created xsi:type="dcterms:W3CDTF">2019-02-04T10:22:00Z</dcterms:created>
  <dcterms:modified xsi:type="dcterms:W3CDTF">2019-02-05T11:42:00Z</dcterms:modified>
</cp:coreProperties>
</file>