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04" w:rsidRDefault="00743604" w:rsidP="00743604">
      <w:pPr>
        <w:tabs>
          <w:tab w:val="left" w:pos="4284"/>
        </w:tabs>
        <w:spacing w:after="0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uk-UA"/>
        </w:rPr>
        <w:t>ЗВІТ за листопад на сайт</w:t>
      </w:r>
    </w:p>
    <w:p w:rsidR="00B55255" w:rsidRPr="00E97A6F" w:rsidRDefault="00B55255" w:rsidP="00B55255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lang w:val="uk-UA"/>
        </w:rPr>
        <w:t>ЗАХОДИ,</w:t>
      </w:r>
    </w:p>
    <w:p w:rsidR="00B55255" w:rsidRPr="00E97A6F" w:rsidRDefault="00B55255" w:rsidP="00B55255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97A6F">
        <w:rPr>
          <w:rFonts w:ascii="Times New Roman" w:hAnsi="Times New Roman" w:cs="Times New Roman"/>
          <w:b/>
          <w:sz w:val="28"/>
          <w:lang w:val="uk-UA"/>
        </w:rPr>
        <w:t>які проводи</w:t>
      </w:r>
      <w:r w:rsidR="00DE5AD8">
        <w:rPr>
          <w:rFonts w:ascii="Times New Roman" w:hAnsi="Times New Roman" w:cs="Times New Roman"/>
          <w:b/>
          <w:sz w:val="28"/>
          <w:lang w:val="uk-UA"/>
        </w:rPr>
        <w:t xml:space="preserve">ла та в яких брала участь </w:t>
      </w:r>
      <w:r w:rsidRPr="00E97A6F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голова</w:t>
      </w:r>
      <w:r w:rsidRPr="00E97A6F">
        <w:rPr>
          <w:rFonts w:ascii="Times New Roman" w:hAnsi="Times New Roman" w:cs="Times New Roman"/>
          <w:b/>
          <w:sz w:val="28"/>
          <w:lang w:val="uk-UA"/>
        </w:rPr>
        <w:t xml:space="preserve"> райдержадміністрації</w:t>
      </w:r>
    </w:p>
    <w:p w:rsidR="00B55255" w:rsidRPr="00E97A6F" w:rsidRDefault="00170B1F" w:rsidP="00B55255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Недашківська</w:t>
      </w:r>
      <w:r w:rsidR="00B55255">
        <w:rPr>
          <w:rFonts w:ascii="Times New Roman" w:hAnsi="Times New Roman" w:cs="Times New Roman"/>
          <w:b/>
          <w:sz w:val="28"/>
          <w:lang w:val="uk-UA"/>
        </w:rPr>
        <w:t xml:space="preserve"> Лілія Василівна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Першого понеділка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E666BD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Наради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Default="00C42BA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04, 11 та 25 листопада проведено апаратні наради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підпорядкованими структурними підрозділами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Розглянуто питання:</w:t>
            </w:r>
          </w:p>
          <w:p w:rsidR="00C42BA6" w:rsidRDefault="00C42BA6" w:rsidP="00C42BA6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заборгованість з заробітної плати в Арбузинському районі;</w:t>
            </w:r>
          </w:p>
          <w:p w:rsidR="00C42BA6" w:rsidRDefault="00C42BA6" w:rsidP="00C42BA6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проходження опалювального періоду в навчальних закладах району;</w:t>
            </w:r>
          </w:p>
          <w:p w:rsidR="00C42BA6" w:rsidRDefault="00C42BA6" w:rsidP="00C42BA6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</w:t>
            </w:r>
            <w:r w:rsidR="00EF3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державних службовців, які займають посади державної служби категорії «Б» і «В»;</w:t>
            </w:r>
          </w:p>
          <w:p w:rsidR="00EF314C" w:rsidRDefault="00EF314C" w:rsidP="00C42BA6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дохідної частини загального фонду зведеного бюджету Арбузинського району</w:t>
            </w:r>
            <w:r w:rsidR="00232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32321" w:rsidRDefault="00232321" w:rsidP="00C42BA6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навчальних закладів району;</w:t>
            </w:r>
          </w:p>
          <w:p w:rsidR="00B55255" w:rsidRPr="00232321" w:rsidRDefault="00232321" w:rsidP="00002A92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роботи структурних підрозділів райдержадміністрації та територіальних підрозділів за минулий тиждень та основні завдання на поточний тиждень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01.11.2019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232321" w:rsidP="00232321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  заходи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працівника соціальної сфери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проведено святковий концерт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01 - 9.11.2019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FA1113" w:rsidRDefault="00FA1113" w:rsidP="00FA1113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 заходи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 української писемності та мови та до  Дня працівників культури та аматорів народного мистецтва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 бібліотеках району проведено книжкові виставки на теми: «Мов джерельна вода, рідна мова моя», «Культурна спадщина мого народу», «Рідна мова-коріння нації»</w:t>
            </w:r>
            <w:r w:rsidR="00380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Відповідні заходи проведено у загальноосвітніх закладах району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06.11.2019 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ідбувся в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Благодатненській сільській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07.11.2019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920A26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о</w:t>
            </w:r>
            <w:r w:rsidR="00B55255"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ідбувся в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Арбузинській селищній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4715BC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організаційного комітету з підготовки районних заходів з вшанування пам’яті жертв Голод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оморів 1932-1933 років в України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 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920A26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о</w:t>
            </w:r>
            <w:r w:rsidR="00B55255"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11.00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Гарячу» телефонну лінію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«Запитай у влади»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4715BC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14.11.2019,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882BE5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 та 14 листопада 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ради з питань соціального захисту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Розглянуто питання: </w:t>
            </w:r>
            <w:r w:rsidR="00882BE5" w:rsidRPr="00882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82BE5" w:rsidRPr="0088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изначення місця проживання малолітньої дитини, стан виконання батьками-вихователями та батьками  своїх обов’язків щодо утримання та виховання дітей, зняття з соціального супроводу сім’ї</w:t>
            </w:r>
            <w:r w:rsidR="00AB4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882BE5" w:rsidRPr="0088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усунення перешк</w:t>
            </w:r>
            <w:r w:rsidR="00AB4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од спілкування батька з дитиною,</w:t>
            </w:r>
            <w:r w:rsidR="00882BE5" w:rsidRPr="0088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стан виконання матір’</w:t>
            </w:r>
            <w:r w:rsidR="00AB42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ю своїх батьківських обов’язків,</w:t>
            </w:r>
            <w:r w:rsidR="00882BE5" w:rsidRPr="0088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 надання згоди на вчинення правочинів над майном право користування якого має малолітня дитина, влаштування дитини,  позбавленої батьківського піклування до державного закладу, зняття</w:t>
            </w:r>
            <w:r w:rsidR="00882B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сім’ї з соціального супроводу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920A26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організаційного комітету з підготовки районних заходів до Дня Гідності та Свободи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ідбувся в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Благодатненській сільській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15.11.2019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4715BC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о</w:t>
            </w:r>
            <w:r w:rsidR="00B55255"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 заходи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спільних дій в інтересах дітей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ідбувся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иїзний прийом громадян у Іванівській сільській раді</w:t>
            </w:r>
            <w:r w:rsidR="009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920A2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Проведено меморіальні 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заходах до Дня Гідності та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 бібліотеках району оформлено книжкові виставки, тематичні викладки літератури: «Революція гідності: погляд серцем», «</w:t>
            </w:r>
            <w:r w:rsidR="0010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Герої, що змінили хід історії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0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«За Гідність і Свободу», «Шлях до відродження», «Україна гідна свободи». Відповідні </w:t>
            </w:r>
            <w:r w:rsidR="00380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проведено у</w:t>
            </w:r>
            <w:r w:rsidR="0010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навчальних закладах району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4715BC" w:rsidRDefault="00104B90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о</w:t>
            </w:r>
            <w:r w:rsidR="00B55255"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22.11.2019 року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0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ідбувся в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Кавунівській сільській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  <w:r w:rsidR="0010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4715BC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0437B1" w:rsidRDefault="000437B1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листопада проведено  заходи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пам’яті жертв голодоморів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Україні. В бібліотеках району оформлено книжкові виставки, тематичні викладки літератури на теми: «І свічка плакала в скорботі», «В руках, що виростили хліб, не залишили й зернинки», «Портрет темряви в пеклі голодомору», «Голодомор – трагедія </w:t>
            </w:r>
            <w:r w:rsidR="007B5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народу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«Голодомор – чорна віха в історії України», «Сльоза омиє душу», «Твій біль, Україно». Відповідні заходи проведено в загальноосвітніх закладах району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28.11.2019 року 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7B5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ідбувся в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зний прийом громадян у Новоселівській сільській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</w:t>
            </w:r>
            <w:r w:rsidR="007B5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29.11.2019 року 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08.00 до 12.00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4715BC" w:rsidRDefault="007B50E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о</w:t>
            </w:r>
            <w:r w:rsidR="00B55255" w:rsidRPr="0047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887AAE" w:rsidRDefault="003D1DB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устрічі з громадськістю за «круглим столом»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теми: «</w:t>
            </w:r>
            <w:r w:rsidR="00887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Раннє виявлення, лікування та профілактика захворюваності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87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«День пам’яті жертв голодоморів», «Міжнародний день боротьби за ліквідацію насильства над жінками», «Державна служба в Україні, шляхи реформування»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5D0D12" w:rsidRDefault="005D0D12" w:rsidP="005D0D12">
            <w:pPr>
              <w:pStyle w:val="a3"/>
              <w:tabs>
                <w:tab w:val="left" w:pos="4284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</w:t>
            </w:r>
            <w:r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12 листопада п</w:t>
            </w:r>
            <w:r w:rsidR="00FA5596"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з</w:t>
            </w:r>
            <w:r w:rsidR="00B55255"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комісії ТЕБ та НС</w:t>
            </w:r>
            <w:r w:rsidR="00FA5596"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Розглянуто питання: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коштів на придбання пального для поповнення районного матеріального резерву;</w:t>
            </w:r>
            <w:r w:rsidRPr="005D0D12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протипожежного водопо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стачання в Арбузинському районі; </w:t>
            </w:r>
            <w:r w:rsidRPr="005D0D1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 xml:space="preserve"> техногенний та пожежний стан житлового </w:t>
            </w:r>
            <w:r w:rsidRPr="005D0D12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фонду, </w:t>
            </w:r>
            <w:r w:rsidRPr="005D0D1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 xml:space="preserve">об'єктів масового </w:t>
            </w:r>
            <w:r w:rsidRPr="005D0D1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>перебування людей та</w:t>
            </w:r>
            <w:r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вжиття додаткових заходів щодо зме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ншення загибелі людей на пожежах; </w:t>
            </w:r>
            <w:r w:rsidRPr="005D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готовності служб цивільного захисту до дій по ліквідації надзвичайних ситуацій в складних погодних умовах осінньо-зим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ового періоду 2019 – 2020 років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FA5596" w:rsidRDefault="00FA559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робочої групи по підготовці до роботи під час складних погодних умов осінньо-зимового періоду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FA5596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з лідерами, впливовими особами існуючих осередків політичних партій, громадських та релігійних громад</w:t>
            </w:r>
            <w:r w:rsidR="00FA5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FA5596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н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аради з питань організаційного та своєчасного проведення комплексу  польових робіт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FA5596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з визначення та відшкодування збитків власникам землі та землекористувачам</w:t>
            </w:r>
            <w:r w:rsidR="00FA5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B13C3B" w:rsidRDefault="00B13C3B" w:rsidP="00B13C3B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листопада взяла участь у роботі 46 чергової сесії районної ради 7 скликання. Розглянуто питання: про  внесення змін до районної «</w:t>
            </w:r>
            <w:r w:rsidRPr="00B13C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Цільової програми територіальної оборони у Арбузинському районі на 2019 рік</w:t>
            </w: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про надання згоди на передачу в комунальну </w:t>
            </w: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власність Арбузинської селищної ради  Арбузинського районного Будинку творчості школярів  та його майна, про надання згоди на передачу в комунальну власність Арбузинської селищної ради Арбузинської дитячої музичної  школи та її майна, про надання згоди на передачу в комунальну власність Арбузинської селищної ради  Арбузинського районного Будинку культури та його майна, про дострокове припинення повноважень заступника голови Арбузинської  районної ради сьомого скликання Кошмір Л.М. з 01.01.2020 року, про внесення змін до районного бюджету Арбузинського району на 2019 рік, про дострокове припинення повноважень депутата Арбузинської районної ради сьомого скликання  Зіменко Ольги Миколаївни, різне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 мірі надходжень заяв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B55255" w:rsidP="0026735C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координаційної ради з питань захист прав споживачів</w:t>
            </w:r>
            <w:r w:rsidR="0026735C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r w:rsidRPr="00716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811AEF" w:rsidP="00811AE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районної комісії з питань контролю за цільовим викори</w:t>
            </w:r>
            <w:r w:rsidR="00380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станням допомоги при народженні дитини</w:t>
            </w: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r w:rsidRPr="00716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811AEF" w:rsidP="00811AEF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комісії з питань призначення державної соціальної допомоги малозабезпеченим сім’ям та житлових субсидій</w:t>
            </w: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розглянуто 126 справ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716363" w:rsidRDefault="00B55255" w:rsidP="00002A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надходжень звернень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по встановленню статусу «Ветеран війни»</w:t>
            </w:r>
            <w:r w:rsidR="00811AEF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811AEF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листопада проведено з</w:t>
            </w:r>
            <w:r w:rsidR="00B55255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B55255" w:rsidP="00811AEF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спостережної комісії</w:t>
            </w:r>
            <w:r w:rsidR="00811AEF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811AEF" w:rsidP="00811AEF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листопада проведено з</w:t>
            </w:r>
            <w:r w:rsidR="00B55255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робочої групи з питань легалізації заробітної плати та зайнятості населення</w:t>
            </w:r>
          </w:p>
          <w:p w:rsidR="00380222" w:rsidRPr="00B13C3B" w:rsidRDefault="00380222" w:rsidP="00811AEF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B13C3B" w:rsidRDefault="00811AEF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2 з</w:t>
            </w:r>
            <w:r w:rsidR="00B55255" w:rsidRPr="00B13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устрічі в трудових колективах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22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      </w:r>
            <w:r w:rsidR="00811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F75F52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Надано 92 консультації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суб’єктами господарювання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комісії по розгляду заяв і пропозицій щодо надання в оренду та у власність земельних ділянок</w:t>
            </w:r>
            <w:r w:rsidR="00401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проводилися, в зв’язку з відсутністю заяв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транспортним обслуговуванням населення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стабілізацією цін на продукти харчування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наповненням місцевих бюджетів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цінової ситуації на ринку сільськогосподарської продукції її переробки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кварталу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ко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нтроль за використанням коштів державних субвенцій та коштів місцевого бюджету на проведення капітальних та поточних ремонтів об’єктів соціально-культурної сфери та інфраструктури району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онтроль за створенням та використанням матеріальних та фінансових резервів на потенційно-небезпечних об’єктах та об’єктах господарської діяльності 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забезпеченням населення якісною питною водою, утриманням систем питного водопостачання та децентралізованого водопостачання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прохо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дженням навчального періоду 2019/2020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40161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онтроль за проходженням опалювального періоду </w:t>
            </w:r>
            <w:r w:rsidR="00B552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2019/2020 року</w:t>
            </w:r>
          </w:p>
        </w:tc>
      </w:tr>
    </w:tbl>
    <w:p w:rsidR="00B55255" w:rsidRPr="00E97A6F" w:rsidRDefault="00B55255" w:rsidP="00B55255">
      <w:pPr>
        <w:tabs>
          <w:tab w:val="left" w:pos="4284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80222" w:rsidRDefault="00380222" w:rsidP="00B55255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5255" w:rsidRPr="00E97A6F" w:rsidRDefault="0000613C" w:rsidP="00C931A6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ЗАХОДИ,                                                                                                                             </w:t>
      </w:r>
      <w:r w:rsidR="002407BD">
        <w:rPr>
          <w:rFonts w:ascii="Times New Roman" w:hAnsi="Times New Roman" w:cs="Times New Roman"/>
          <w:b/>
          <w:sz w:val="28"/>
          <w:szCs w:val="28"/>
          <w:lang w:val="uk-UA"/>
        </w:rPr>
        <w:t>які проводила та в яких брала</w:t>
      </w:r>
      <w:r w:rsidR="00C93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участь керівник                                               апарату </w:t>
      </w:r>
      <w:r w:rsidR="00B55255" w:rsidRPr="00E97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райдержадміністрації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B55255" w:rsidRPr="00E97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Зіменко Ольга Миколаївна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Першого понеділка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213878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Наради 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керівниками відділів та управлінь, керівниками районних установ, сільськими та селищними головами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C" w:rsidRDefault="007A7E5C" w:rsidP="007A7E5C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04, 11 та 25 листопада взяла участь у апаратних нарадах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підпорядкованими структурними підрозділами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Розглянуто питання:</w:t>
            </w:r>
          </w:p>
          <w:p w:rsidR="007A7E5C" w:rsidRDefault="007A7E5C" w:rsidP="007A7E5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заборгованість з заробітної плати в Арбузинському районі;</w:t>
            </w:r>
          </w:p>
          <w:p w:rsidR="007A7E5C" w:rsidRDefault="007A7E5C" w:rsidP="007A7E5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проходження опалювального періоду в навчальних закладах району;</w:t>
            </w:r>
          </w:p>
          <w:p w:rsidR="007A7E5C" w:rsidRDefault="007A7E5C" w:rsidP="007A7E5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оцінювання державних службовців, які займають посади державної служби категорії «Б» і «В»;</w:t>
            </w:r>
          </w:p>
          <w:p w:rsidR="007A7E5C" w:rsidRDefault="007A7E5C" w:rsidP="007A7E5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дохідної частини загального фонду зведеного бюджету Арбузинського району;</w:t>
            </w:r>
          </w:p>
          <w:p w:rsidR="00B55255" w:rsidRPr="007A7E5C" w:rsidRDefault="007A7E5C" w:rsidP="007A7E5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навчальних закладів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району;</w:t>
            </w:r>
            <w:r w:rsidRPr="007A7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proofErr w:type="spellEnd"/>
            <w:r w:rsidRPr="007A7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результати роботи структурних підрозділів райдержадміністрації та територіальних підрозділів за минулий тиждень та основні завдання на поточний тиждень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01.11.2019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2B7407" w:rsidP="00002A92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  заходи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працівника соціальної сфери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проведено святковий концерт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12.11.2019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2B7407" w:rsidP="002B7407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організаційного комітету з підготовки районних заходів з вшанування пам’яті жертв Голод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оморів 1932-1933 років в Україні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11.2019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11.00 до 12.00.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2B7407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«Гарячу» телефонну лінію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«Запитай у влади»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звернень не надходило</w:t>
            </w:r>
          </w:p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14.11.2019 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2B7407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організаційного комітету з підготовки районних заходів до Дня Гідності та Свободи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14.11.2019,</w:t>
            </w:r>
          </w:p>
          <w:p w:rsidR="00B55255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5" w:rsidRPr="00E97A6F" w:rsidRDefault="00B55255" w:rsidP="002967DF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9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правові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навчання працівників апарату та структурних підрозділів райдержадміністрації</w:t>
            </w:r>
            <w:r w:rsidR="0029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теми: «Вивчення Закону України «Про місцеві державні адміністрації»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20.11.2019 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C3702D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Взяла участь у підготовці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плану основних заходів  райдержадміністрації на грудень 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21.11.2019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2F4D1C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Проведено меморіальні 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заходах до Дня Гідності та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 бібліотеках району оформлено книжкові виставки, тематичні викладки літератури: «Революція гідності: погляд серцем», «Герої, що змінили хід історії», «За Гідність і Свободу», «Шлях до відродження», «Україна гідна свободи». Відповідні заходи проведено у навчальних закладах району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22.11.2019 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D034F4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листопада проведено  заходи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пам’яті жертв голодоморів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Україні. В бібліотеках району оформлено книжкові виставки, тематичні викладки літератури на теми: «І свічка плакала в скорботі», «В руках, що виростили хліб, не залишили й зернинки», «Портрет темряви в пеклі голодомору», «Голодомор – трагедія українського народу», «Голодомор – чорна віха в історії України», «Сльоза омиє душу», «Твій біль, Україно». Відповідні заходи проведено в загальноосвітніх закладах району</w:t>
            </w:r>
          </w:p>
        </w:tc>
      </w:tr>
      <w:tr w:rsidR="00B55255" w:rsidRPr="00E97A6F" w:rsidTr="00002A92">
        <w:trPr>
          <w:trHeight w:val="9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D034F4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устрічі з громадськістю за «круглим столом»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теми: «Раннє виявлення, лікування та профілактика захворюваності населення», «День пам’яті жертв голодоморів», «Міжнародний день боротьби за ліквідацію насильства над жінками», «Державна служба в Україні, шляхи реформування»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4E169B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вебсайті райдержадміністрації </w:t>
            </w:r>
            <w:r w:rsidR="00473EFB" w:rsidRPr="00901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розміщено інформаційні матеріали про заходи та події, які відбулися в ра</w:t>
            </w:r>
            <w:r w:rsidR="00473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йоні протягом звітного періоду, </w:t>
            </w:r>
            <w:r w:rsidR="00473EFB" w:rsidRPr="00901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оприлюднено інформаційні матеріали структурних підрозділів РДА, що відповідають за заповнення відповідних розділів сайту 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з лідерами, впливовими особами існуючих осередків політичних партій, громадських та релігійних громад</w:t>
            </w:r>
            <w:r w:rsidR="00473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29.11.2019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473EFB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асідання постійної комісії з питань розгляду звернень громадян при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райдержадміністрації, надійшло 4 звернення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72" w:rsidRDefault="00217872" w:rsidP="00217872">
            <w:pPr>
              <w:spacing w:after="0" w:line="240" w:lineRule="auto"/>
              <w:ind w:right="-32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B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E1B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реєстрація вхідної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вихідної </w:t>
            </w:r>
            <w:proofErr w:type="spellStart"/>
            <w:r w:rsidRPr="009E1B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кореспонден</w:t>
            </w:r>
            <w:proofErr w:type="spellEnd"/>
          </w:p>
          <w:p w:rsidR="00B55255" w:rsidRPr="00E97A6F" w:rsidRDefault="008B2427" w:rsidP="0021787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Надійшло – 188 документів, відправлено - 47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tabs>
                <w:tab w:val="left" w:pos="4284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53259" w:rsidRDefault="00B55255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</w:t>
            </w:r>
            <w:r w:rsidR="00E5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періодичне</w:t>
            </w: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поновлення Державного реєстру виборців</w:t>
            </w:r>
            <w:r w:rsidR="00E5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1 по 31 жовтня 2019 року. </w:t>
            </w:r>
            <w:r w:rsidR="00923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Внесено 15 наказів про включення виборців до реєстру. Надіслано запити до органів реєстрації сільських, селищних рад в Миколаївській області та Арбузинській ВК №83 по перевірці персональних даних по 38 громадянах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AA120F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підготовкою матеріалів на розгляд голови  райдержадміністрації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AA120F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B55255" w:rsidRPr="00E97A6F" w:rsidTr="00002A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B55255" w:rsidP="00002A9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55" w:rsidRPr="00E97A6F" w:rsidRDefault="00AA120F" w:rsidP="00002A92">
            <w:pPr>
              <w:tabs>
                <w:tab w:val="left" w:pos="428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B55255" w:rsidRPr="00E97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проведенням громадсько-політичних заходів, ініційованих об’єднаннями громадян, внутрішньопартійних заходів</w:t>
            </w:r>
          </w:p>
        </w:tc>
      </w:tr>
    </w:tbl>
    <w:p w:rsidR="00B55255" w:rsidRPr="00E97A6F" w:rsidRDefault="00B55255" w:rsidP="00B5525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5255" w:rsidRPr="00E97A6F" w:rsidRDefault="00B55255" w:rsidP="00B552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5255" w:rsidRPr="00E97A6F" w:rsidRDefault="00AA120F" w:rsidP="00B552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55255" w:rsidRPr="00E97A6F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255" w:rsidRPr="00E97A6F">
        <w:rPr>
          <w:rFonts w:ascii="Times New Roman" w:hAnsi="Times New Roman" w:cs="Times New Roman"/>
          <w:sz w:val="28"/>
          <w:szCs w:val="28"/>
          <w:lang w:val="uk-UA"/>
        </w:rPr>
        <w:t xml:space="preserve"> апарату райдержадміністрації                        </w:t>
      </w:r>
      <w:r w:rsidR="00B5525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Ольга ЗІМЕНКО</w:t>
      </w:r>
    </w:p>
    <w:p w:rsidR="00B55255" w:rsidRPr="00E97A6F" w:rsidRDefault="00B55255" w:rsidP="00B55255">
      <w:pPr>
        <w:rPr>
          <w:rFonts w:ascii="Times New Roman" w:hAnsi="Times New Roman" w:cs="Times New Roman"/>
          <w:sz w:val="28"/>
          <w:szCs w:val="28"/>
        </w:rPr>
      </w:pPr>
    </w:p>
    <w:p w:rsidR="00B55255" w:rsidRDefault="00B55255" w:rsidP="00B55255"/>
    <w:p w:rsidR="003609E5" w:rsidRDefault="003609E5"/>
    <w:sectPr w:rsidR="003609E5" w:rsidSect="00797E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D419F"/>
    <w:multiLevelType w:val="hybridMultilevel"/>
    <w:tmpl w:val="57E2E55A"/>
    <w:lvl w:ilvl="0" w:tplc="4FA037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2BB6"/>
    <w:multiLevelType w:val="hybridMultilevel"/>
    <w:tmpl w:val="B530892C"/>
    <w:lvl w:ilvl="0" w:tplc="51D83376">
      <w:start w:val="9"/>
      <w:numFmt w:val="bullet"/>
      <w:pStyle w:val="1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55"/>
    <w:rsid w:val="0000613C"/>
    <w:rsid w:val="000437B1"/>
    <w:rsid w:val="00104B90"/>
    <w:rsid w:val="00170B1F"/>
    <w:rsid w:val="00213878"/>
    <w:rsid w:val="00217872"/>
    <w:rsid w:val="00232321"/>
    <w:rsid w:val="002407BD"/>
    <w:rsid w:val="0026735C"/>
    <w:rsid w:val="002967DF"/>
    <w:rsid w:val="002B7407"/>
    <w:rsid w:val="002F4D1C"/>
    <w:rsid w:val="003609E5"/>
    <w:rsid w:val="00380222"/>
    <w:rsid w:val="003D1DB8"/>
    <w:rsid w:val="00401618"/>
    <w:rsid w:val="00473EFB"/>
    <w:rsid w:val="004E169B"/>
    <w:rsid w:val="005D0D12"/>
    <w:rsid w:val="00743604"/>
    <w:rsid w:val="007A7E5C"/>
    <w:rsid w:val="007B50E8"/>
    <w:rsid w:val="00811AEF"/>
    <w:rsid w:val="00882BE5"/>
    <w:rsid w:val="00887AAE"/>
    <w:rsid w:val="008B2427"/>
    <w:rsid w:val="00920A26"/>
    <w:rsid w:val="009237C4"/>
    <w:rsid w:val="00AA120F"/>
    <w:rsid w:val="00AB4267"/>
    <w:rsid w:val="00AE5D18"/>
    <w:rsid w:val="00B13C3B"/>
    <w:rsid w:val="00B55255"/>
    <w:rsid w:val="00C3702D"/>
    <w:rsid w:val="00C42BA6"/>
    <w:rsid w:val="00C931A6"/>
    <w:rsid w:val="00D034F4"/>
    <w:rsid w:val="00DE5AD8"/>
    <w:rsid w:val="00E53259"/>
    <w:rsid w:val="00E54E6A"/>
    <w:rsid w:val="00E666BD"/>
    <w:rsid w:val="00EF314C"/>
    <w:rsid w:val="00F75F52"/>
    <w:rsid w:val="00FA1113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4CA8D-9612-469B-B075-414B81D2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55"/>
  </w:style>
  <w:style w:type="paragraph" w:styleId="1">
    <w:name w:val="heading 1"/>
    <w:basedOn w:val="a"/>
    <w:next w:val="a"/>
    <w:link w:val="10"/>
    <w:qFormat/>
    <w:rsid w:val="005D0D1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sz w:val="26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0D12"/>
    <w:rPr>
      <w:rFonts w:ascii="Arial" w:eastAsia="Times New Roman" w:hAnsi="Arial" w:cs="Arial"/>
      <w:sz w:val="26"/>
      <w:szCs w:val="20"/>
      <w:lang w:val="uk-UA" w:eastAsia="zh-CN"/>
    </w:rPr>
  </w:style>
  <w:style w:type="paragraph" w:customStyle="1" w:styleId="a4">
    <w:name w:val="Знак"/>
    <w:basedOn w:val="a"/>
    <w:rsid w:val="005D0D1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2019-12-06T12:00:00Z</dcterms:created>
  <dcterms:modified xsi:type="dcterms:W3CDTF">2019-12-06T12:00:00Z</dcterms:modified>
</cp:coreProperties>
</file>